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>
    <v:background id="_x0000_s1025" o:bwmode="white" o:targetscreensize="1024,768">
      <v:fill r:id="rId3" o:title="выставка8" recolor="t" type="frame"/>
    </v:background>
  </w:background>
  <w:body>
    <w:p w:rsidR="00564A01" w:rsidRPr="00B10420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i/>
          <w:sz w:val="44"/>
          <w:szCs w:val="44"/>
        </w:rPr>
      </w:pPr>
      <w:r>
        <w:t xml:space="preserve"> </w: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-1095375</wp:posOffset>
            </wp:positionV>
            <wp:extent cx="10342245" cy="8662035"/>
            <wp:effectExtent l="0" t="0" r="1905" b="5715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2245" cy="866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0420">
        <w:rPr>
          <w:rFonts w:ascii="Times New Roman CYR" w:hAnsi="Times New Roman CYR" w:cs="Times New Roman CYR"/>
          <w:b/>
          <w:bCs/>
          <w:i/>
          <w:sz w:val="44"/>
          <w:szCs w:val="44"/>
        </w:rPr>
        <w:t xml:space="preserve">Архивный отдел управления по правовым вопросам, работе с архивом и кадрами администрации муниципального образования </w:t>
      </w:r>
      <w:proofErr w:type="spellStart"/>
      <w:r w:rsidRPr="00B10420">
        <w:rPr>
          <w:rFonts w:ascii="Times New Roman CYR" w:hAnsi="Times New Roman CYR" w:cs="Times New Roman CYR"/>
          <w:b/>
          <w:bCs/>
          <w:i/>
          <w:sz w:val="44"/>
          <w:szCs w:val="44"/>
        </w:rPr>
        <w:t>Куйтунский</w:t>
      </w:r>
      <w:proofErr w:type="spellEnd"/>
      <w:r w:rsidRPr="00B10420">
        <w:rPr>
          <w:rFonts w:ascii="Times New Roman CYR" w:hAnsi="Times New Roman CYR" w:cs="Times New Roman CYR"/>
          <w:b/>
          <w:bCs/>
          <w:i/>
          <w:sz w:val="44"/>
          <w:szCs w:val="44"/>
        </w:rPr>
        <w:t xml:space="preserve"> район</w:t>
      </w:r>
    </w:p>
    <w:p w:rsidR="00564A01" w:rsidRPr="00B10420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i/>
          <w:sz w:val="44"/>
          <w:szCs w:val="44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44"/>
          <w:szCs w:val="44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44"/>
          <w:szCs w:val="44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44"/>
          <w:szCs w:val="44"/>
          <w:u w:val="single"/>
        </w:rPr>
      </w:pPr>
    </w:p>
    <w:p w:rsidR="00564A01" w:rsidRPr="00B10420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56"/>
          <w:szCs w:val="56"/>
        </w:rPr>
      </w:pPr>
      <w:r>
        <w:rPr>
          <w:rFonts w:ascii="Times New Roman CYR" w:hAnsi="Times New Roman CYR" w:cs="Times New Roman CYR"/>
          <w:b/>
          <w:bCs/>
          <w:sz w:val="56"/>
          <w:szCs w:val="56"/>
        </w:rPr>
        <w:t xml:space="preserve">Трудовая доблесть жителей </w:t>
      </w:r>
      <w:proofErr w:type="spellStart"/>
      <w:r>
        <w:rPr>
          <w:rFonts w:ascii="Times New Roman CYR" w:hAnsi="Times New Roman CYR" w:cs="Times New Roman CYR"/>
          <w:b/>
          <w:bCs/>
          <w:sz w:val="56"/>
          <w:szCs w:val="56"/>
        </w:rPr>
        <w:t>Куйтунского</w:t>
      </w:r>
      <w:proofErr w:type="spellEnd"/>
      <w:r>
        <w:rPr>
          <w:rFonts w:ascii="Times New Roman CYR" w:hAnsi="Times New Roman CYR" w:cs="Times New Roman CYR"/>
          <w:b/>
          <w:bCs/>
          <w:sz w:val="56"/>
          <w:szCs w:val="56"/>
        </w:rPr>
        <w:t xml:space="preserve"> района в годы Великой Отечественной войны 1941-1945 </w:t>
      </w:r>
      <w:proofErr w:type="spellStart"/>
      <w:r>
        <w:rPr>
          <w:rFonts w:ascii="Times New Roman CYR" w:hAnsi="Times New Roman CYR" w:cs="Times New Roman CYR"/>
          <w:b/>
          <w:bCs/>
          <w:sz w:val="56"/>
          <w:szCs w:val="56"/>
        </w:rPr>
        <w:t>г.г</w:t>
      </w:r>
      <w:proofErr w:type="spellEnd"/>
      <w:r>
        <w:rPr>
          <w:rFonts w:ascii="Times New Roman CYR" w:hAnsi="Times New Roman CYR" w:cs="Times New Roman CYR"/>
          <w:b/>
          <w:bCs/>
          <w:sz w:val="56"/>
          <w:szCs w:val="56"/>
        </w:rPr>
        <w:t>.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44"/>
          <w:szCs w:val="44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44"/>
          <w:szCs w:val="44"/>
        </w:rPr>
      </w:pPr>
    </w:p>
    <w:p w:rsidR="00564A01" w:rsidRPr="00B10420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44"/>
          <w:szCs w:val="44"/>
        </w:rPr>
      </w:pPr>
      <w:proofErr w:type="gramStart"/>
      <w:r w:rsidRPr="00B10420">
        <w:rPr>
          <w:rFonts w:ascii="Times New Roman CYR" w:hAnsi="Times New Roman CYR" w:cs="Times New Roman CYR"/>
          <w:b/>
          <w:bCs/>
          <w:sz w:val="44"/>
          <w:szCs w:val="44"/>
        </w:rPr>
        <w:t>электронная</w:t>
      </w:r>
      <w:proofErr w:type="gramEnd"/>
      <w:r w:rsidRPr="00B10420">
        <w:rPr>
          <w:rFonts w:ascii="Times New Roman CYR" w:hAnsi="Times New Roman CYR" w:cs="Times New Roman CYR"/>
          <w:b/>
          <w:bCs/>
          <w:sz w:val="44"/>
          <w:szCs w:val="44"/>
        </w:rPr>
        <w:t xml:space="preserve"> выставка</w:t>
      </w:r>
      <w:r>
        <w:rPr>
          <w:rFonts w:ascii="Times New Roman CYR" w:hAnsi="Times New Roman CYR" w:cs="Times New Roman CYR"/>
          <w:b/>
          <w:bCs/>
          <w:sz w:val="44"/>
          <w:szCs w:val="44"/>
        </w:rPr>
        <w:t xml:space="preserve"> посвященная 80-летию начала Великой Отечественной войны 1941-1945г.г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44"/>
          <w:szCs w:val="44"/>
          <w:u w:val="single"/>
        </w:rPr>
        <w:sectPr w:rsidR="00564A01" w:rsidSect="007B6870">
          <w:pgSz w:w="15840" w:h="12240" w:orient="landscape" w:code="1"/>
          <w:pgMar w:top="1701" w:right="1134" w:bottom="851" w:left="1134" w:header="720" w:footer="720" w:gutter="0"/>
          <w:cols w:space="720"/>
          <w:noEndnote/>
        </w:sect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44"/>
          <w:szCs w:val="44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44"/>
          <w:szCs w:val="44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Cs/>
          <w:sz w:val="44"/>
          <w:szCs w:val="44"/>
        </w:rPr>
      </w:pPr>
      <w:r>
        <w:rPr>
          <w:rFonts w:ascii="Times New Roman CYR" w:hAnsi="Times New Roman CYR" w:cs="Times New Roman CYR"/>
          <w:b/>
          <w:bCs/>
          <w:sz w:val="44"/>
          <w:szCs w:val="44"/>
          <w:u w:val="single"/>
        </w:rPr>
        <w:t>О войне рассказывают документы</w:t>
      </w:r>
    </w:p>
    <w:p w:rsidR="00564A01" w:rsidRPr="00B10420" w:rsidRDefault="00564A01" w:rsidP="00564A01">
      <w:pPr>
        <w:widowControl w:val="0"/>
        <w:tabs>
          <w:tab w:val="left" w:pos="586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i/>
          <w:sz w:val="28"/>
          <w:szCs w:val="28"/>
        </w:rPr>
      </w:pPr>
      <w:r>
        <w:rPr>
          <w:rFonts w:ascii="Times New Roman CYR" w:hAnsi="Times New Roman CYR" w:cs="Times New Roman CYR"/>
          <w:bCs/>
          <w:sz w:val="44"/>
          <w:szCs w:val="44"/>
        </w:rPr>
        <w:t xml:space="preserve">                              </w:t>
      </w:r>
      <w:r w:rsidRPr="00B10420">
        <w:rPr>
          <w:rFonts w:ascii="Times New Roman CYR" w:hAnsi="Times New Roman CYR" w:cs="Times New Roman CYR"/>
          <w:b/>
          <w:bCs/>
          <w:i/>
          <w:sz w:val="28"/>
          <w:szCs w:val="28"/>
        </w:rPr>
        <w:t>Мы по крупицам факты собираем</w:t>
      </w:r>
    </w:p>
    <w:p w:rsidR="00564A01" w:rsidRPr="00B10420" w:rsidRDefault="00564A01" w:rsidP="00564A01">
      <w:pPr>
        <w:widowControl w:val="0"/>
        <w:tabs>
          <w:tab w:val="left" w:pos="586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i/>
          <w:sz w:val="28"/>
          <w:szCs w:val="28"/>
        </w:rPr>
      </w:pPr>
      <w:r w:rsidRPr="00B10420">
        <w:rPr>
          <w:rFonts w:ascii="Times New Roman CYR" w:hAnsi="Times New Roman CYR" w:cs="Times New Roman CYR"/>
          <w:b/>
          <w:bCs/>
          <w:i/>
          <w:sz w:val="28"/>
          <w:szCs w:val="28"/>
        </w:rPr>
        <w:t xml:space="preserve">                                               </w:t>
      </w:r>
      <w:proofErr w:type="gramStart"/>
      <w:r w:rsidRPr="00B10420">
        <w:rPr>
          <w:rFonts w:ascii="Times New Roman CYR" w:hAnsi="Times New Roman CYR" w:cs="Times New Roman CYR"/>
          <w:b/>
          <w:bCs/>
          <w:i/>
          <w:sz w:val="28"/>
          <w:szCs w:val="28"/>
        </w:rPr>
        <w:t>истории</w:t>
      </w:r>
      <w:proofErr w:type="gramEnd"/>
      <w:r w:rsidRPr="00B10420">
        <w:rPr>
          <w:rFonts w:ascii="Times New Roman CYR" w:hAnsi="Times New Roman CYR" w:cs="Times New Roman CYR"/>
          <w:b/>
          <w:bCs/>
          <w:i/>
          <w:sz w:val="28"/>
          <w:szCs w:val="28"/>
        </w:rPr>
        <w:t xml:space="preserve"> связующую нить….</w:t>
      </w:r>
    </w:p>
    <w:p w:rsidR="00564A01" w:rsidRPr="00B054F3" w:rsidRDefault="00564A01" w:rsidP="00564A01">
      <w:pPr>
        <w:widowControl w:val="0"/>
        <w:tabs>
          <w:tab w:val="left" w:pos="586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Cs/>
          <w:i/>
          <w:sz w:val="28"/>
          <w:szCs w:val="28"/>
        </w:rPr>
      </w:pPr>
      <w:r>
        <w:rPr>
          <w:rFonts w:ascii="Times New Roman CYR" w:hAnsi="Times New Roman CYR" w:cs="Times New Roman CYR"/>
          <w:bCs/>
          <w:i/>
          <w:sz w:val="28"/>
          <w:szCs w:val="28"/>
        </w:rPr>
        <w:t xml:space="preserve">                                                    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</w:p>
    <w:p w:rsidR="00564A01" w:rsidRPr="00B10420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i/>
          <w:sz w:val="36"/>
          <w:szCs w:val="36"/>
        </w:rPr>
      </w:pPr>
      <w:r w:rsidRPr="00B10420">
        <w:rPr>
          <w:rFonts w:ascii="Times New Roman CYR" w:hAnsi="Times New Roman CYR" w:cs="Times New Roman CYR"/>
          <w:b/>
          <w:i/>
          <w:sz w:val="36"/>
          <w:szCs w:val="36"/>
        </w:rPr>
        <w:t>Все дальше уходят от нас сороковые годы. Все меньше остается тех, кто помнит эту войну - одну из последних воин в истории, битву с "коричневой чумой" - фашизмом.</w:t>
      </w:r>
    </w:p>
    <w:p w:rsidR="00564A01" w:rsidRPr="00B10420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i/>
          <w:sz w:val="36"/>
          <w:szCs w:val="36"/>
        </w:rPr>
      </w:pPr>
      <w:r w:rsidRPr="00B10420">
        <w:rPr>
          <w:rFonts w:ascii="Times New Roman CYR" w:hAnsi="Times New Roman CYR" w:cs="Times New Roman CYR"/>
          <w:b/>
          <w:i/>
          <w:sz w:val="36"/>
          <w:szCs w:val="36"/>
        </w:rPr>
        <w:t>Много написано книг, статей, исследований, снято фильмов об армиях, частях и соединениях, о героях той войны. На фоне героических подвигов на фронте несколько в тени остается то, какими чудовищными усилиями ковалась победа в тылу. Не нужно забывать, что решающая роль в обо</w:t>
      </w:r>
      <w:r w:rsidR="0024284B">
        <w:rPr>
          <w:rFonts w:ascii="Times New Roman CYR" w:hAnsi="Times New Roman CYR" w:cs="Times New Roman CYR"/>
          <w:b/>
          <w:i/>
          <w:sz w:val="36"/>
          <w:szCs w:val="36"/>
        </w:rPr>
        <w:t>роне страны принадлежала тружен</w:t>
      </w:r>
      <w:r w:rsidRPr="00B10420">
        <w:rPr>
          <w:rFonts w:ascii="Times New Roman CYR" w:hAnsi="Times New Roman CYR" w:cs="Times New Roman CYR"/>
          <w:b/>
          <w:i/>
          <w:sz w:val="36"/>
          <w:szCs w:val="36"/>
        </w:rPr>
        <w:t xml:space="preserve">икам тыла. В городах и селах работали заводы и фабрики, выпускавшие танки, пушки, патроны, сапоги, гимнастерки, продукты питания, все то что нужно было тем, кто ползая по </w:t>
      </w:r>
      <w:proofErr w:type="spellStart"/>
      <w:r w:rsidRPr="00B10420">
        <w:rPr>
          <w:rFonts w:ascii="Times New Roman CYR" w:hAnsi="Times New Roman CYR" w:cs="Times New Roman CYR"/>
          <w:b/>
          <w:i/>
          <w:sz w:val="36"/>
          <w:szCs w:val="36"/>
        </w:rPr>
        <w:t>пластунски</w:t>
      </w:r>
      <w:proofErr w:type="spellEnd"/>
      <w:r w:rsidRPr="00B10420">
        <w:rPr>
          <w:rFonts w:ascii="Times New Roman CYR" w:hAnsi="Times New Roman CYR" w:cs="Times New Roman CYR"/>
          <w:b/>
          <w:i/>
          <w:sz w:val="36"/>
          <w:szCs w:val="36"/>
        </w:rPr>
        <w:t xml:space="preserve"> в разведку, штурмовал высоты, под обстрелом переправляясь через реки, поднимался в штыковую.</w:t>
      </w:r>
    </w:p>
    <w:p w:rsidR="00564A01" w:rsidRPr="00B10420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i/>
          <w:sz w:val="36"/>
          <w:szCs w:val="36"/>
        </w:rPr>
      </w:pPr>
      <w:r w:rsidRPr="00B10420">
        <w:rPr>
          <w:rFonts w:ascii="Times New Roman CYR" w:hAnsi="Times New Roman CYR" w:cs="Times New Roman CYR"/>
          <w:b/>
          <w:i/>
          <w:sz w:val="36"/>
          <w:szCs w:val="36"/>
        </w:rPr>
        <w:t xml:space="preserve">Не остался в стороне и наш </w:t>
      </w:r>
      <w:proofErr w:type="spellStart"/>
      <w:r w:rsidRPr="00B10420">
        <w:rPr>
          <w:rFonts w:ascii="Times New Roman CYR" w:hAnsi="Times New Roman CYR" w:cs="Times New Roman CYR"/>
          <w:b/>
          <w:i/>
          <w:sz w:val="36"/>
          <w:szCs w:val="36"/>
        </w:rPr>
        <w:t>Куйтунский</w:t>
      </w:r>
      <w:proofErr w:type="spellEnd"/>
      <w:r w:rsidRPr="00B10420">
        <w:rPr>
          <w:rFonts w:ascii="Times New Roman CYR" w:hAnsi="Times New Roman CYR" w:cs="Times New Roman CYR"/>
          <w:b/>
          <w:i/>
          <w:sz w:val="36"/>
          <w:szCs w:val="36"/>
        </w:rPr>
        <w:t xml:space="preserve"> район. Героический труд колхозников позволяют представить документы 1940-х </w:t>
      </w:r>
      <w:proofErr w:type="spellStart"/>
      <w:r w:rsidRPr="00B10420">
        <w:rPr>
          <w:rFonts w:ascii="Times New Roman CYR" w:hAnsi="Times New Roman CYR" w:cs="Times New Roman CYR"/>
          <w:b/>
          <w:i/>
          <w:sz w:val="36"/>
          <w:szCs w:val="36"/>
        </w:rPr>
        <w:t>г.г</w:t>
      </w:r>
      <w:proofErr w:type="spellEnd"/>
      <w:r w:rsidRPr="00B10420">
        <w:rPr>
          <w:rFonts w:ascii="Times New Roman CYR" w:hAnsi="Times New Roman CYR" w:cs="Times New Roman CYR"/>
          <w:b/>
          <w:i/>
          <w:sz w:val="36"/>
          <w:szCs w:val="36"/>
        </w:rPr>
        <w:t xml:space="preserve">. хранящиеся в архивном отделе администрации муниципального образования </w:t>
      </w:r>
      <w:proofErr w:type="spellStart"/>
      <w:r w:rsidRPr="00B10420">
        <w:rPr>
          <w:rFonts w:ascii="Times New Roman CYR" w:hAnsi="Times New Roman CYR" w:cs="Times New Roman CYR"/>
          <w:b/>
          <w:i/>
          <w:sz w:val="36"/>
          <w:szCs w:val="36"/>
        </w:rPr>
        <w:t>Куйтунский</w:t>
      </w:r>
      <w:proofErr w:type="spellEnd"/>
      <w:r w:rsidRPr="00B10420">
        <w:rPr>
          <w:rFonts w:ascii="Times New Roman CYR" w:hAnsi="Times New Roman CYR" w:cs="Times New Roman CYR"/>
          <w:b/>
          <w:i/>
          <w:sz w:val="36"/>
          <w:szCs w:val="36"/>
        </w:rPr>
        <w:t xml:space="preserve"> район.</w:t>
      </w:r>
    </w:p>
    <w:p w:rsidR="00564A01" w:rsidRPr="00B10420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i/>
          <w:sz w:val="36"/>
          <w:szCs w:val="36"/>
        </w:rPr>
      </w:pPr>
      <w:r w:rsidRPr="00B10420">
        <w:rPr>
          <w:rFonts w:ascii="Times New Roman CYR" w:hAnsi="Times New Roman CYR" w:cs="Times New Roman CYR"/>
          <w:b/>
          <w:i/>
          <w:sz w:val="36"/>
          <w:szCs w:val="36"/>
        </w:rPr>
        <w:t>Пока мужчины воевали их место за штурвалами тракторов и комбайнов занимали жены, родители, невесты и даже дети. Четыре года без отпусков и выходных, с короткими перерывами на обед и сон.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i/>
          <w:sz w:val="36"/>
          <w:szCs w:val="36"/>
        </w:rPr>
      </w:pPr>
    </w:p>
    <w:p w:rsidR="00564A01" w:rsidRPr="00B10420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i/>
          <w:sz w:val="36"/>
          <w:szCs w:val="36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u w:val="single"/>
        </w:rPr>
        <w:t>Из приказов Иркутского совхоза.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sz w:val="28"/>
          <w:szCs w:val="28"/>
          <w:u w:val="single"/>
        </w:rPr>
        <w:t>Приказ №109 от 21 июля 1941 года.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noProof/>
          <w:sz w:val="28"/>
          <w:szCs w:val="28"/>
          <w:u w:val="single"/>
        </w:rPr>
        <w:drawing>
          <wp:inline distT="0" distB="0" distL="0" distR="0">
            <wp:extent cx="6141720" cy="7997588"/>
            <wp:effectExtent l="0" t="0" r="0" b="3810"/>
            <wp:docPr id="22" name="Рисунок 22" descr="C:\Users\Admin\Desktop\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1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816" cy="8000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564A01" w:rsidRPr="002268F7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Основание: Ф. Р-68, оп.1-Л, д.2, л.118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sz w:val="28"/>
          <w:szCs w:val="28"/>
          <w:u w:val="single"/>
        </w:rPr>
        <w:lastRenderedPageBreak/>
        <w:t>Приказ №113 от 29 июля 1941 года.</w:t>
      </w:r>
    </w:p>
    <w:p w:rsidR="00564A01" w:rsidRPr="00F32365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noProof/>
          <w:sz w:val="28"/>
          <w:szCs w:val="28"/>
          <w:u w:val="single"/>
        </w:rPr>
        <w:drawing>
          <wp:inline distT="0" distB="0" distL="0" distR="0">
            <wp:extent cx="6141720" cy="8107045"/>
            <wp:effectExtent l="0" t="0" r="0" b="8255"/>
            <wp:docPr id="21" name="Рисунок 21" descr="C:\Users\Admin\Desktop\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1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810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 CYR" w:hAnsi="Times New Roman CYR" w:cs="Times New Roman CYR"/>
          <w:sz w:val="28"/>
          <w:szCs w:val="28"/>
        </w:rPr>
        <w:t>Основание: Ф. Р-68, оп.1-Л, д.2, л.124</w:t>
      </w: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sz w:val="28"/>
          <w:szCs w:val="28"/>
          <w:u w:val="single"/>
        </w:rPr>
        <w:lastRenderedPageBreak/>
        <w:t>Приказ №116 от 31 июля 1941 года.</w:t>
      </w:r>
    </w:p>
    <w:p w:rsidR="00564A01" w:rsidRPr="00F85B56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noProof/>
          <w:sz w:val="28"/>
          <w:szCs w:val="28"/>
          <w:u w:val="single"/>
        </w:rPr>
        <w:drawing>
          <wp:inline distT="0" distB="0" distL="0" distR="0">
            <wp:extent cx="6141720" cy="8107045"/>
            <wp:effectExtent l="0" t="0" r="0" b="8255"/>
            <wp:docPr id="20" name="Рисунок 20" descr="C:\Users\Admin\Desktop\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1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810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 CYR" w:hAnsi="Times New Roman CYR" w:cs="Times New Roman CYR"/>
          <w:sz w:val="28"/>
          <w:szCs w:val="28"/>
        </w:rPr>
        <w:t>Основание: Ф. Р-68, оп.1-Л, д.2, л.127</w:t>
      </w: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sz w:val="28"/>
          <w:szCs w:val="28"/>
          <w:u w:val="single"/>
        </w:rPr>
        <w:lastRenderedPageBreak/>
        <w:t>Приказ №172 от 11 ноября 1941 года.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noProof/>
          <w:sz w:val="28"/>
          <w:szCs w:val="28"/>
          <w:u w:val="single"/>
        </w:rPr>
        <w:drawing>
          <wp:inline distT="0" distB="0" distL="0" distR="0">
            <wp:extent cx="6141085" cy="8270543"/>
            <wp:effectExtent l="0" t="0" r="0" b="0"/>
            <wp:docPr id="19" name="Рисунок 19" descr="C:\Users\Admin\Desktop\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17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201" cy="8277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Основание: Ф. Р-68, оп.1-Л, д.2, л.187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sz w:val="28"/>
          <w:szCs w:val="28"/>
          <w:u w:val="single"/>
        </w:rPr>
        <w:lastRenderedPageBreak/>
        <w:t>Приказ №47 от 27 апреля 1942 года.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noProof/>
          <w:sz w:val="28"/>
          <w:szCs w:val="28"/>
          <w:u w:val="single"/>
        </w:rPr>
        <w:drawing>
          <wp:inline distT="0" distB="0" distL="0" distR="0">
            <wp:extent cx="6141720" cy="8256895"/>
            <wp:effectExtent l="0" t="0" r="0" b="0"/>
            <wp:docPr id="18" name="Рисунок 18" descr="C:\Users\Admin\Desktop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425" cy="8257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Основание: Ф. Р-68, оп.1-Л, д.3, л.49</w:t>
      </w: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sz w:val="28"/>
          <w:szCs w:val="28"/>
          <w:u w:val="single"/>
        </w:rPr>
        <w:t>Приказ №59 от 15 мая 1942 года.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6141720" cy="8297839"/>
            <wp:effectExtent l="0" t="0" r="0" b="8255"/>
            <wp:docPr id="17" name="Рисунок 17" descr="C:\Users\Admin\Desktop\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938" cy="8298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Основание: Ф. Р-68, оп.1-Л, д.3, л.66</w:t>
      </w: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sz w:val="28"/>
          <w:szCs w:val="28"/>
          <w:u w:val="single"/>
        </w:rPr>
        <w:t>Приказ №35 от 5 февраля 1943 года.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noProof/>
          <w:sz w:val="28"/>
          <w:szCs w:val="28"/>
          <w:u w:val="single"/>
        </w:rPr>
        <w:drawing>
          <wp:inline distT="0" distB="0" distL="0" distR="0">
            <wp:extent cx="6141556" cy="8256895"/>
            <wp:effectExtent l="0" t="0" r="0" b="0"/>
            <wp:docPr id="16" name="Рисунок 16" descr="C:\Users\Admin\Desktop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173" cy="8260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Основание: Ф. Р-68, оп.1-Л, д.5, л.34</w:t>
      </w: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sz w:val="28"/>
          <w:szCs w:val="28"/>
          <w:u w:val="single"/>
        </w:rPr>
        <w:lastRenderedPageBreak/>
        <w:t>Приказ №40 от 6 февраля 1943 года.</w:t>
      </w:r>
    </w:p>
    <w:p w:rsidR="00564A01" w:rsidRPr="00AE05BE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noProof/>
          <w:sz w:val="28"/>
          <w:szCs w:val="28"/>
          <w:u w:val="single"/>
        </w:rPr>
        <w:drawing>
          <wp:inline distT="0" distB="0" distL="0" distR="0">
            <wp:extent cx="6141720" cy="8407021"/>
            <wp:effectExtent l="0" t="0" r="0" b="0"/>
            <wp:docPr id="15" name="Рисунок 15" descr="C:\Users\Admin\Desktop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989" cy="8408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Основание: Ф. Р-68, оп.1-Л, д.5, л.40</w:t>
      </w: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sz w:val="28"/>
          <w:szCs w:val="28"/>
          <w:u w:val="single"/>
        </w:rPr>
        <w:lastRenderedPageBreak/>
        <w:t>Приказ №74 от 19 марта 1943 года.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noProof/>
          <w:sz w:val="28"/>
          <w:szCs w:val="28"/>
          <w:u w:val="single"/>
        </w:rPr>
        <w:drawing>
          <wp:inline distT="0" distB="0" distL="0" distR="0">
            <wp:extent cx="6141720" cy="7983855"/>
            <wp:effectExtent l="0" t="0" r="0" b="0"/>
            <wp:docPr id="14" name="Рисунок 14" descr="C:\Users\Admin\Desktop\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7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798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01" w:rsidRPr="008B5EC7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Основание: Ф. Р-68, оп.1-Л, д.5, л.77</w:t>
      </w: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sz w:val="28"/>
          <w:szCs w:val="28"/>
          <w:u w:val="single"/>
        </w:rPr>
        <w:lastRenderedPageBreak/>
        <w:t>Приказ №82 от 2 апреля 1943 года.</w:t>
      </w:r>
    </w:p>
    <w:p w:rsidR="00564A01" w:rsidRPr="008B5EC7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noProof/>
          <w:sz w:val="28"/>
          <w:szCs w:val="28"/>
          <w:u w:val="single"/>
        </w:rPr>
        <w:drawing>
          <wp:inline distT="0" distB="0" distL="0" distR="0">
            <wp:extent cx="6141720" cy="8193974"/>
            <wp:effectExtent l="0" t="0" r="0" b="0"/>
            <wp:docPr id="13" name="Рисунок 13" descr="C:\Users\Admin\Desktop\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8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34" cy="819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 CYR" w:hAnsi="Times New Roman CYR" w:cs="Times New Roman CYR"/>
          <w:sz w:val="28"/>
          <w:szCs w:val="28"/>
        </w:rPr>
        <w:t>Основание: Ф. Р-68, оп.1-Л, д.5, л.87</w:t>
      </w: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sz w:val="28"/>
          <w:szCs w:val="28"/>
          <w:u w:val="single"/>
        </w:rPr>
        <w:lastRenderedPageBreak/>
        <w:t>Приказ №99 от 18 апреля 1943 года.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noProof/>
          <w:sz w:val="28"/>
          <w:szCs w:val="28"/>
          <w:u w:val="single"/>
        </w:rPr>
        <w:drawing>
          <wp:inline distT="0" distB="0" distL="0" distR="0">
            <wp:extent cx="6141720" cy="8455231"/>
            <wp:effectExtent l="0" t="0" r="0" b="3175"/>
            <wp:docPr id="12" name="Рисунок 12" descr="C:\Users\Admin\Desktop\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9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635" cy="845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Основание: Ф. Р-68, оп.1-Л, д.5, л.106</w:t>
      </w: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sz w:val="28"/>
          <w:szCs w:val="28"/>
          <w:u w:val="single"/>
        </w:rPr>
        <w:lastRenderedPageBreak/>
        <w:t>Приказ №181 от 2 августа 1943 года.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noProof/>
          <w:sz w:val="28"/>
          <w:szCs w:val="28"/>
          <w:u w:val="single"/>
        </w:rPr>
        <w:drawing>
          <wp:inline distT="0" distB="0" distL="0" distR="0">
            <wp:extent cx="6141720" cy="8585860"/>
            <wp:effectExtent l="0" t="0" r="0" b="5715"/>
            <wp:docPr id="11" name="Рисунок 11" descr="C:\Users\Admin\Desktop\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16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38" cy="858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noProof/>
          <w:sz w:val="28"/>
          <w:szCs w:val="28"/>
          <w:u w:val="single"/>
        </w:rPr>
        <w:lastRenderedPageBreak/>
        <w:drawing>
          <wp:inline distT="0" distB="0" distL="0" distR="0">
            <wp:extent cx="6141720" cy="8478982"/>
            <wp:effectExtent l="0" t="0" r="0" b="0"/>
            <wp:docPr id="10" name="Рисунок 10" descr="C:\Users\Admin\Desktop\16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161-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535" cy="8480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Основание: Ф. Р-68, оп.1-Л, д.5, л.210</w:t>
      </w: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sz w:val="28"/>
          <w:szCs w:val="28"/>
          <w:u w:val="single"/>
        </w:rPr>
        <w:t>Приказ №212 от 18 сентября 1943 года.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6141720" cy="8075221"/>
            <wp:effectExtent l="0" t="0" r="0" b="2540"/>
            <wp:docPr id="9" name="Рисунок 9" descr="C:\Users\Admin\Desktop\фото 2\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фото 2\2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870" cy="807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Основание: Ф. Р-68, оп.1-Л, д.5, л.239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sz w:val="28"/>
          <w:szCs w:val="28"/>
          <w:u w:val="single"/>
        </w:rPr>
        <w:lastRenderedPageBreak/>
        <w:t>Приказ №253 от 22 ноября 1943 года.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6141720" cy="8383980"/>
            <wp:effectExtent l="0" t="0" r="0" b="0"/>
            <wp:docPr id="8" name="Рисунок 8" descr="C:\Users\Admin\Desktop\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25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400" cy="838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Основание: Ф. Р-68, оп.1-Л, д.5, л.282</w:t>
      </w: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sz w:val="28"/>
          <w:szCs w:val="28"/>
          <w:u w:val="single"/>
        </w:rPr>
        <w:lastRenderedPageBreak/>
        <w:t>Приказ №254 от 22 ноября 1943 года.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noProof/>
          <w:sz w:val="28"/>
          <w:szCs w:val="28"/>
          <w:u w:val="single"/>
        </w:rPr>
        <w:drawing>
          <wp:inline distT="0" distB="0" distL="0" distR="0">
            <wp:extent cx="6141720" cy="8188960"/>
            <wp:effectExtent l="0" t="0" r="0" b="2540"/>
            <wp:docPr id="7" name="Рисунок 7" descr="C:\Users\Admin\Desktop\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2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818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noProof/>
          <w:sz w:val="28"/>
          <w:szCs w:val="28"/>
          <w:u w:val="single"/>
        </w:rPr>
        <w:lastRenderedPageBreak/>
        <w:drawing>
          <wp:inline distT="0" distB="0" distL="0" distR="0">
            <wp:extent cx="6141720" cy="8585860"/>
            <wp:effectExtent l="0" t="0" r="0" b="5715"/>
            <wp:docPr id="6" name="Рисунок 6" descr="C:\Users\Admin\Desktop\25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254-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556" cy="8587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Основание: Ф. Р-68, оп.1-Л, д.5, л.284</w:t>
      </w: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sz w:val="28"/>
          <w:szCs w:val="28"/>
          <w:u w:val="single"/>
        </w:rPr>
        <w:lastRenderedPageBreak/>
        <w:t>Приказ №258 от 24 ноября 1943 года.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6141720" cy="8514608"/>
            <wp:effectExtent l="0" t="0" r="0" b="1270"/>
            <wp:docPr id="5" name="Рисунок 5" descr="C:\Users\Admin\Desktop\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2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103" cy="851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8F7" w:rsidRPr="002268F7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Основание: Ф. Р-68, оп.1-Л, д.5, л.288</w:t>
      </w: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sz w:val="28"/>
          <w:szCs w:val="28"/>
          <w:u w:val="single"/>
        </w:rPr>
        <w:lastRenderedPageBreak/>
        <w:t>Приказ №169 от 12 мая 1945 года.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6141720" cy="7943215"/>
            <wp:effectExtent l="0" t="0" r="0" b="635"/>
            <wp:docPr id="4" name="Рисунок 4" descr="C:\Users\Admin\Desktop\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16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794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Основание: Ф. Р-68, оп.1-Л, д.6, л.75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i/>
          <w:sz w:val="36"/>
          <w:szCs w:val="36"/>
          <w:u w:val="single"/>
        </w:rPr>
      </w:pPr>
    </w:p>
    <w:p w:rsidR="002268F7" w:rsidRDefault="002268F7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i/>
          <w:sz w:val="36"/>
          <w:szCs w:val="36"/>
          <w:u w:val="single"/>
        </w:rPr>
      </w:pPr>
    </w:p>
    <w:p w:rsidR="00564A01" w:rsidRPr="00306E12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i/>
          <w:sz w:val="36"/>
          <w:szCs w:val="36"/>
          <w:u w:val="single"/>
        </w:rPr>
      </w:pPr>
      <w:r w:rsidRPr="00306E12">
        <w:rPr>
          <w:rFonts w:ascii="Times New Roman CYR" w:hAnsi="Times New Roman CYR" w:cs="Times New Roman CYR"/>
          <w:b/>
          <w:i/>
          <w:sz w:val="36"/>
          <w:szCs w:val="36"/>
          <w:u w:val="single"/>
        </w:rPr>
        <w:lastRenderedPageBreak/>
        <w:t xml:space="preserve">Из документов </w:t>
      </w:r>
      <w:proofErr w:type="spellStart"/>
      <w:r w:rsidRPr="00306E12">
        <w:rPr>
          <w:rFonts w:ascii="Times New Roman CYR" w:hAnsi="Times New Roman CYR" w:cs="Times New Roman CYR"/>
          <w:b/>
          <w:i/>
          <w:sz w:val="36"/>
          <w:szCs w:val="36"/>
          <w:u w:val="single"/>
        </w:rPr>
        <w:t>Барлукского</w:t>
      </w:r>
      <w:proofErr w:type="spellEnd"/>
      <w:r w:rsidRPr="00306E12">
        <w:rPr>
          <w:rFonts w:ascii="Times New Roman CYR" w:hAnsi="Times New Roman CYR" w:cs="Times New Roman CYR"/>
          <w:b/>
          <w:i/>
          <w:sz w:val="36"/>
          <w:szCs w:val="36"/>
          <w:u w:val="single"/>
        </w:rPr>
        <w:t xml:space="preserve"> сельского Совета.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306E12">
        <w:rPr>
          <w:rFonts w:ascii="Times New Roman CYR" w:hAnsi="Times New Roman CYR" w:cs="Times New Roman CYR"/>
          <w:b/>
          <w:i/>
          <w:sz w:val="36"/>
          <w:szCs w:val="36"/>
        </w:rPr>
        <w:t xml:space="preserve">Заявления от граждан: </w:t>
      </w:r>
      <w:bookmarkStart w:id="0" w:name="_GoBack"/>
      <w:bookmarkEnd w:id="0"/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6141720" cy="7695210"/>
            <wp:effectExtent l="0" t="0" r="0" b="1270"/>
            <wp:docPr id="3" name="Рисунок 3" descr="C:\Users\Admin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597" cy="7697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6141720" cy="8930244"/>
            <wp:effectExtent l="0" t="0" r="0" b="4445"/>
            <wp:docPr id="2" name="Рисунок 2" descr="C:\Users\Admin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514" cy="8931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6141720" cy="8514608"/>
            <wp:effectExtent l="0" t="0" r="0" b="1270"/>
            <wp:docPr id="1" name="Рисунок 1" descr="C:\Users\Admin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436" cy="85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2268F7" w:rsidRPr="002268F7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Основание: Ф. Р-32, оп.1, д.5, л.1-6.</w:t>
      </w:r>
    </w:p>
    <w:p w:rsidR="00564A01" w:rsidRPr="00306E12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i/>
          <w:sz w:val="36"/>
          <w:szCs w:val="36"/>
        </w:rPr>
      </w:pPr>
      <w:r w:rsidRPr="00306E12">
        <w:rPr>
          <w:rFonts w:ascii="Times New Roman CYR" w:hAnsi="Times New Roman CYR" w:cs="Times New Roman CYR"/>
          <w:b/>
          <w:i/>
          <w:sz w:val="36"/>
          <w:szCs w:val="36"/>
        </w:rPr>
        <w:lastRenderedPageBreak/>
        <w:t>Было все голод, холод, непомерно тяжелый труд. Выстояли, выдержали, победили. И только потом, в конце войны и после нее были переходящие красные знамена, ордена и медали.</w:t>
      </w:r>
    </w:p>
    <w:p w:rsidR="00564A01" w:rsidRPr="00306E12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i/>
          <w:sz w:val="36"/>
          <w:szCs w:val="36"/>
        </w:rPr>
      </w:pPr>
      <w:r w:rsidRPr="00306E12">
        <w:rPr>
          <w:rFonts w:ascii="Times New Roman CYR" w:hAnsi="Times New Roman CYR" w:cs="Times New Roman CYR"/>
          <w:b/>
          <w:i/>
          <w:sz w:val="36"/>
          <w:szCs w:val="36"/>
        </w:rPr>
        <w:t xml:space="preserve">А тогда, в годы войны, </w:t>
      </w:r>
      <w:proofErr w:type="spellStart"/>
      <w:r w:rsidRPr="00306E12">
        <w:rPr>
          <w:rFonts w:ascii="Times New Roman CYR" w:hAnsi="Times New Roman CYR" w:cs="Times New Roman CYR"/>
          <w:b/>
          <w:i/>
          <w:sz w:val="36"/>
          <w:szCs w:val="36"/>
        </w:rPr>
        <w:t>Куйтунцы</w:t>
      </w:r>
      <w:proofErr w:type="spellEnd"/>
      <w:r w:rsidRPr="00306E12">
        <w:rPr>
          <w:rFonts w:ascii="Times New Roman CYR" w:hAnsi="Times New Roman CYR" w:cs="Times New Roman CYR"/>
          <w:b/>
          <w:i/>
          <w:sz w:val="36"/>
          <w:szCs w:val="36"/>
        </w:rPr>
        <w:t xml:space="preserve"> с честью выполняли </w:t>
      </w:r>
      <w:r>
        <w:rPr>
          <w:rFonts w:ascii="Times New Roman CYR" w:hAnsi="Times New Roman CYR" w:cs="Times New Roman CYR"/>
          <w:b/>
          <w:i/>
          <w:sz w:val="36"/>
          <w:szCs w:val="36"/>
        </w:rPr>
        <w:t>поставленные перед ними задачи</w:t>
      </w:r>
      <w:r w:rsidRPr="00306E12">
        <w:rPr>
          <w:rFonts w:ascii="Times New Roman CYR" w:hAnsi="Times New Roman CYR" w:cs="Times New Roman CYR"/>
          <w:b/>
          <w:i/>
          <w:sz w:val="36"/>
          <w:szCs w:val="36"/>
        </w:rPr>
        <w:t xml:space="preserve"> по снабжению фронта хлебом и мясом.</w:t>
      </w:r>
    </w:p>
    <w:p w:rsidR="00564A01" w:rsidRDefault="00564A01" w:rsidP="00564A0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C7039" w:rsidRDefault="009C7039"/>
    <w:sectPr w:rsidR="009C70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411D"/>
    <w:rsid w:val="002268F7"/>
    <w:rsid w:val="0024284B"/>
    <w:rsid w:val="00564A01"/>
    <w:rsid w:val="009C7039"/>
    <w:rsid w:val="00AD41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59591B1-BAA2-4998-A863-7FF2595C9F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64A01"/>
    <w:pPr>
      <w:spacing w:after="200" w:line="276" w:lineRule="auto"/>
    </w:pPr>
    <w:rPr>
      <w:rFonts w:eastAsiaTheme="minorEastAsia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image" Target="media/image1.png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F714C1-0C55-49A9-BE70-CBAF12088A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513</Words>
  <Characters>2930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sa</cp:lastModifiedBy>
  <cp:revision>4</cp:revision>
  <dcterms:created xsi:type="dcterms:W3CDTF">2021-05-27T06:40:00Z</dcterms:created>
  <dcterms:modified xsi:type="dcterms:W3CDTF">2021-05-27T06:48:00Z</dcterms:modified>
</cp:coreProperties>
</file>