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9CC" w14:textId="77777777"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C0C02E" wp14:editId="599967EC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983AF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14:paraId="3ECD8BB1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Куйтунский район</w:t>
      </w:r>
    </w:p>
    <w:p w14:paraId="6E74EB33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14:paraId="167004EE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14:paraId="76EEA2DE" w14:textId="77777777" w:rsidTr="00A905BA">
        <w:trPr>
          <w:trHeight w:val="268"/>
        </w:trPr>
        <w:tc>
          <w:tcPr>
            <w:tcW w:w="837" w:type="dxa"/>
            <w:hideMark/>
          </w:tcPr>
          <w:p w14:paraId="6279EC9C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7707D1" w14:textId="76254E8E" w:rsidR="00A905BA" w:rsidRDefault="003C34C7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972DDB">
              <w:rPr>
                <w:rFonts w:ascii="Times New Roman" w:hAnsi="Times New Roman" w:cs="Times New Roman"/>
                <w:b/>
                <w:bCs/>
              </w:rPr>
              <w:t>9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DE1FC6">
              <w:rPr>
                <w:rFonts w:ascii="Times New Roman" w:hAnsi="Times New Roman" w:cs="Times New Roman"/>
                <w:b/>
                <w:bCs/>
              </w:rPr>
              <w:t>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14:paraId="4373D363" w14:textId="77777777"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15D8C" w14:textId="0C73A6DC" w:rsidR="00A905BA" w:rsidRDefault="00A905BA" w:rsidP="00972D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3C34C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3BEB04C7" w14:textId="77777777"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р.п. Куйтун</w:t>
      </w:r>
    </w:p>
    <w:p w14:paraId="42230FF3" w14:textId="77777777"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878"/>
      </w:tblGrid>
      <w:tr w:rsidR="00A905BA" w14:paraId="4A168930" w14:textId="77777777" w:rsidTr="001560DA">
        <w:trPr>
          <w:trHeight w:val="864"/>
        </w:trPr>
        <w:tc>
          <w:tcPr>
            <w:tcW w:w="9878" w:type="dxa"/>
            <w:hideMark/>
          </w:tcPr>
          <w:p w14:paraId="5627A5F5" w14:textId="6F6E4D7E" w:rsidR="00A905BA" w:rsidRPr="001560DA" w:rsidRDefault="00A905BA">
            <w:pPr>
              <w:rPr>
                <w:rFonts w:ascii="Times New Roman" w:hAnsi="Times New Roman" w:cs="Times New Roman"/>
                <w:bCs/>
              </w:rPr>
            </w:pPr>
            <w:r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Куйтунский район</w:t>
            </w:r>
            <w:r w:rsidR="001560DA" w:rsidRPr="001560DA">
              <w:rPr>
                <w:rFonts w:ascii="Times New Roman" w:hAnsi="Times New Roman" w:cs="Times New Roman"/>
                <w:bCs/>
                <w:sz w:val="24"/>
                <w:szCs w:val="24"/>
              </w:rPr>
              <w:t>, утвержденный приказом ФУА МО Куйтунский район от 20.11.2023г. № 58</w:t>
            </w:r>
          </w:p>
        </w:tc>
      </w:tr>
    </w:tbl>
    <w:p w14:paraId="5D99C077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Куйтунский район, утвержденным постановлением администрации муниципального образования Куйтунский район от  22 марта 2011 года №250,</w:t>
      </w:r>
    </w:p>
    <w:p w14:paraId="6E7980C0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D38B1" w14:textId="77777777"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1B84AA5B" w14:textId="18D9D275"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="001560DA">
        <w:rPr>
          <w:rFonts w:ascii="Times New Roman" w:hAnsi="Times New Roman" w:cs="Times New Roman"/>
          <w:sz w:val="24"/>
          <w:szCs w:val="24"/>
        </w:rPr>
        <w:t>,</w:t>
      </w:r>
      <w:r w:rsidR="001560DA" w:rsidRPr="001560DA">
        <w:rPr>
          <w:rFonts w:ascii="Times New Roman" w:hAnsi="Times New Roman" w:cs="Times New Roman"/>
          <w:bCs/>
          <w:sz w:val="24"/>
          <w:szCs w:val="24"/>
        </w:rPr>
        <w:t xml:space="preserve"> утвержденный приказом ФУА МО Куйтунский район от 20.11.2023г. № 58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30AA5432" w14:textId="5F242FB7" w:rsidR="00A905BA" w:rsidRPr="006229CC" w:rsidRDefault="00A905BA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>1</w:t>
      </w:r>
      <w:r w:rsidR="003C34C7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C34C7">
        <w:rPr>
          <w:rFonts w:ascii="Times New Roman" w:hAnsi="Times New Roman" w:cs="Times New Roman"/>
          <w:sz w:val="24"/>
          <w:szCs w:val="24"/>
        </w:rPr>
        <w:t>2</w:t>
      </w:r>
      <w:r w:rsidRPr="006229CC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116CC78D" w14:textId="297D2202" w:rsidR="00A905BA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C34C7">
        <w:rPr>
          <w:rFonts w:ascii="Times New Roman" w:hAnsi="Times New Roman" w:cs="Times New Roman"/>
          <w:sz w:val="24"/>
          <w:szCs w:val="24"/>
        </w:rPr>
        <w:t>1</w:t>
      </w:r>
      <w:r w:rsidR="000763D8" w:rsidRPr="006229CC">
        <w:rPr>
          <w:rFonts w:ascii="Times New Roman" w:hAnsi="Times New Roman" w:cs="Times New Roman"/>
          <w:sz w:val="24"/>
          <w:szCs w:val="24"/>
        </w:rPr>
        <w:t>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</w:t>
      </w:r>
      <w:r w:rsidR="00EB3A1B" w:rsidRPr="006229C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14:paraId="4ED07F7B" w14:textId="2FB77112" w:rsidR="003C34C7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3C34C7" w:rsidRPr="00A64BA4" w14:paraId="179D6764" w14:textId="77777777" w:rsidTr="00220C83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29C16781" w14:textId="77777777" w:rsidR="003C34C7" w:rsidRPr="003C34C7" w:rsidRDefault="003C34C7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iCs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7BAC853E" w14:textId="77777777" w:rsidR="003C34C7" w:rsidRPr="003C34C7" w:rsidRDefault="003C34C7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2480A35F" w14:textId="77777777" w:rsidR="003C34C7" w:rsidRPr="003C34C7" w:rsidRDefault="003C34C7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608331F" w14:textId="77777777" w:rsidR="003C34C7" w:rsidRPr="003C34C7" w:rsidRDefault="003C34C7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iCs/>
                <w:sz w:val="18"/>
                <w:szCs w:val="18"/>
              </w:rPr>
              <w:t>20220</w:t>
            </w:r>
          </w:p>
        </w:tc>
        <w:tc>
          <w:tcPr>
            <w:tcW w:w="3118" w:type="dxa"/>
            <w:shd w:val="clear" w:color="000000" w:fill="FFFFFF"/>
          </w:tcPr>
          <w:p w14:paraId="339E34A2" w14:textId="77777777" w:rsidR="003C34C7" w:rsidRPr="003C34C7" w:rsidRDefault="003C34C7" w:rsidP="0051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выполнения функций органов местного самоуправления в области охраны окружающей среды на территории сельских поселений</w:t>
            </w:r>
          </w:p>
        </w:tc>
        <w:tc>
          <w:tcPr>
            <w:tcW w:w="4253" w:type="dxa"/>
            <w:shd w:val="clear" w:color="000000" w:fill="FFFFFF"/>
          </w:tcPr>
          <w:p w14:paraId="5755F4CE" w14:textId="77777777" w:rsidR="003C34C7" w:rsidRPr="003C34C7" w:rsidRDefault="003C34C7" w:rsidP="005113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34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данному направлению расходов отражаются расходы бюджетов сельских поселений на финансовое обеспечение выполнения функций органов местного самоуправления в области охраны окружающей среды на территории сельских поселений</w:t>
            </w:r>
          </w:p>
        </w:tc>
      </w:tr>
    </w:tbl>
    <w:p w14:paraId="2B797BC8" w14:textId="77777777" w:rsidR="003C34C7" w:rsidRPr="006229CC" w:rsidRDefault="003C34C7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17DFD412" w14:textId="77777777"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770B0" w14:textId="77777777"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6708F8" w:rsidRPr="006708F8" w14:paraId="4C9B6E29" w14:textId="77777777" w:rsidTr="009E0BB8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3670993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2E7451E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D5334E9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C21C481" w14:textId="77777777" w:rsidR="009E0BB8" w:rsidRPr="006708F8" w:rsidRDefault="009E0BB8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</w:pP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S</w:t>
            </w:r>
            <w:r w:rsidRPr="006708F8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2820</w:t>
            </w:r>
          </w:p>
        </w:tc>
        <w:tc>
          <w:tcPr>
            <w:tcW w:w="3118" w:type="dxa"/>
            <w:shd w:val="clear" w:color="000000" w:fill="FFFFFF"/>
          </w:tcPr>
          <w:p w14:paraId="367C955B" w14:textId="77777777" w:rsidR="009E0BB8" w:rsidRPr="006708F8" w:rsidRDefault="009E0BB8" w:rsidP="005113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мероприятий, направленных на снижение негативного воздействия отходов на окружающую среду</w:t>
            </w:r>
          </w:p>
        </w:tc>
        <w:tc>
          <w:tcPr>
            <w:tcW w:w="4253" w:type="dxa"/>
            <w:shd w:val="clear" w:color="000000" w:fill="FFFFFF"/>
          </w:tcPr>
          <w:p w14:paraId="647A8DB6" w14:textId="77777777" w:rsidR="009E0BB8" w:rsidRPr="006708F8" w:rsidRDefault="009E0BB8" w:rsidP="005113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данному направлению расходов отражаются расходы бюджетов сельских поселений, осуществляемые за счет субсидий из областного бюджета и средств местного бюджета на осуществление мероприятий, направленных на снижение негативного воздействия отходов на </w:t>
            </w:r>
            <w:r w:rsidRPr="006708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окружающую среду</w:t>
            </w:r>
          </w:p>
        </w:tc>
      </w:tr>
    </w:tbl>
    <w:p w14:paraId="6DFC2404" w14:textId="77777777"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CFE96A6" w14:textId="097A29B5" w:rsidR="006C1585" w:rsidRDefault="008D76F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9EBE13" w14:textId="77777777" w:rsidR="00654710" w:rsidRDefault="0065471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654710" w:rsidRPr="00AF1A60" w14:paraId="77191D6E" w14:textId="77777777" w:rsidTr="00654710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69E23A39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6E09D23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11F907EE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sz w:val="18"/>
                <w:szCs w:val="1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9B2027D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654710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</w:t>
            </w:r>
            <w:r w:rsidRPr="00654710">
              <w:rPr>
                <w:rFonts w:ascii="Times New Roman" w:hAnsi="Times New Roman" w:cs="Times New Roman"/>
                <w:iCs/>
                <w:sz w:val="18"/>
                <w:szCs w:val="18"/>
              </w:rPr>
              <w:t>2870</w:t>
            </w:r>
          </w:p>
        </w:tc>
        <w:tc>
          <w:tcPr>
            <w:tcW w:w="3118" w:type="dxa"/>
            <w:shd w:val="clear" w:color="000000" w:fill="FFFFFF"/>
          </w:tcPr>
          <w:p w14:paraId="5D1644C2" w14:textId="77777777" w:rsidR="00654710" w:rsidRPr="00654710" w:rsidRDefault="00654710" w:rsidP="00511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53" w:type="dxa"/>
            <w:shd w:val="clear" w:color="000000" w:fill="FFFFFF"/>
          </w:tcPr>
          <w:p w14:paraId="3A58AE07" w14:textId="77777777" w:rsidR="00654710" w:rsidRPr="00654710" w:rsidRDefault="00654710" w:rsidP="005113A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данному направлению расходов отражаются расходы бюджетов сельских поселений, осуществляемые за счет субсидий из областного бюджета и средств местного бюджета на </w:t>
            </w:r>
            <w:r w:rsidRPr="00654710">
              <w:rPr>
                <w:rFonts w:ascii="Times New Roman" w:hAnsi="Times New Roman" w:cs="Times New Roman"/>
                <w:sz w:val="18"/>
                <w:szCs w:val="18"/>
              </w:rPr>
              <w:t>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</w:tr>
    </w:tbl>
    <w:p w14:paraId="4DE65F68" w14:textId="77777777" w:rsidR="006F18C7" w:rsidRDefault="006F18C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428CC092" w14:textId="2F1D8DF4" w:rsidR="00E9014B" w:rsidRDefault="0059405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4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14:paraId="1BDBA6EE" w14:textId="77777777" w:rsidR="00654710" w:rsidRDefault="00654710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708"/>
        <w:gridCol w:w="3118"/>
        <w:gridCol w:w="4253"/>
      </w:tblGrid>
      <w:tr w:rsidR="00654710" w:rsidRPr="00654710" w14:paraId="282F5279" w14:textId="77777777" w:rsidTr="00654710">
        <w:trPr>
          <w:trHeight w:val="720"/>
        </w:trPr>
        <w:tc>
          <w:tcPr>
            <w:tcW w:w="567" w:type="dxa"/>
            <w:shd w:val="clear" w:color="000000" w:fill="FFFFFF"/>
            <w:vAlign w:val="center"/>
          </w:tcPr>
          <w:p w14:paraId="7CD0A8A5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6BE2AA50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14:paraId="71ACC050" w14:textId="77777777" w:rsidR="00654710" w:rsidRPr="00654710" w:rsidRDefault="00654710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  <w:lang w:val="en-US"/>
              </w:rPr>
              <w:t>F2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B5AA3A5" w14:textId="13151CAE" w:rsidR="00654710" w:rsidRPr="00654710" w:rsidRDefault="001560DA" w:rsidP="005113A1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5</w:t>
            </w:r>
            <w:r w:rsidR="00654710" w:rsidRPr="00654710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5551</w:t>
            </w:r>
          </w:p>
        </w:tc>
        <w:tc>
          <w:tcPr>
            <w:tcW w:w="3118" w:type="dxa"/>
            <w:shd w:val="clear" w:color="000000" w:fill="FFFFFF"/>
          </w:tcPr>
          <w:p w14:paraId="2F4497AE" w14:textId="77777777" w:rsidR="00654710" w:rsidRPr="00654710" w:rsidRDefault="00654710" w:rsidP="005113A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3" w:type="dxa"/>
            <w:shd w:val="clear" w:color="000000" w:fill="FFFFFF"/>
          </w:tcPr>
          <w:p w14:paraId="757BC487" w14:textId="77777777" w:rsidR="00654710" w:rsidRPr="00654710" w:rsidRDefault="00654710" w:rsidP="005113A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47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данному направлению расходов отражаются расходы бюджетов сельских поселений, осуществляемые за счет субсидий из федерального, областного бюджета и средств местного бюджета на реализацию программ формирования современной городской среды</w:t>
            </w:r>
          </w:p>
        </w:tc>
      </w:tr>
    </w:tbl>
    <w:p w14:paraId="62B4C9AA" w14:textId="77777777"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CACF6" w14:textId="77777777"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Настоящий приказ подлежит размещению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куйтунскийрайон,рф.</w:t>
      </w:r>
    </w:p>
    <w:p w14:paraId="3A5412D6" w14:textId="77777777"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Куйтунский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14:paraId="466381CB" w14:textId="77777777"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731B8" w14:textId="542692C8"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Куйтунский район                                          </w:t>
      </w:r>
      <w:r w:rsidR="005918B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Н.А. Ковшарова</w:t>
      </w:r>
    </w:p>
    <w:p w14:paraId="61BB4C0A" w14:textId="77777777"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961008F" w14:textId="77777777" w:rsidR="00A905BA" w:rsidRDefault="00A905BA" w:rsidP="00A905BA"/>
    <w:p w14:paraId="495F617D" w14:textId="77777777" w:rsidR="00A905BA" w:rsidRDefault="00A905BA" w:rsidP="00A905BA">
      <w:pPr>
        <w:tabs>
          <w:tab w:val="left" w:pos="8364"/>
        </w:tabs>
      </w:pPr>
    </w:p>
    <w:p w14:paraId="6B2BD5B2" w14:textId="77777777" w:rsidR="00A905BA" w:rsidRDefault="00A905BA" w:rsidP="00A905BA"/>
    <w:p w14:paraId="0BB1ECFA" w14:textId="77777777" w:rsidR="00A905BA" w:rsidRDefault="00A905BA" w:rsidP="00A905BA"/>
    <w:p w14:paraId="43DCE818" w14:textId="77777777"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560DA"/>
    <w:rsid w:val="001C67DB"/>
    <w:rsid w:val="001F7619"/>
    <w:rsid w:val="00220C83"/>
    <w:rsid w:val="002866D0"/>
    <w:rsid w:val="00291DF6"/>
    <w:rsid w:val="002D0F3F"/>
    <w:rsid w:val="002E3CC9"/>
    <w:rsid w:val="00315568"/>
    <w:rsid w:val="003255E4"/>
    <w:rsid w:val="00342298"/>
    <w:rsid w:val="003C34C7"/>
    <w:rsid w:val="004341DD"/>
    <w:rsid w:val="0047473F"/>
    <w:rsid w:val="00484584"/>
    <w:rsid w:val="004F4DF1"/>
    <w:rsid w:val="0053667A"/>
    <w:rsid w:val="00571AF7"/>
    <w:rsid w:val="005918BB"/>
    <w:rsid w:val="00594057"/>
    <w:rsid w:val="00600FA6"/>
    <w:rsid w:val="00620EFC"/>
    <w:rsid w:val="006229CC"/>
    <w:rsid w:val="00634C87"/>
    <w:rsid w:val="00654710"/>
    <w:rsid w:val="006708F8"/>
    <w:rsid w:val="00691B59"/>
    <w:rsid w:val="006C1585"/>
    <w:rsid w:val="006F18C7"/>
    <w:rsid w:val="00716D14"/>
    <w:rsid w:val="007234A8"/>
    <w:rsid w:val="00732B6D"/>
    <w:rsid w:val="0074060C"/>
    <w:rsid w:val="00756108"/>
    <w:rsid w:val="007923E2"/>
    <w:rsid w:val="007F2D97"/>
    <w:rsid w:val="00897040"/>
    <w:rsid w:val="008C03A3"/>
    <w:rsid w:val="008D76F0"/>
    <w:rsid w:val="00937913"/>
    <w:rsid w:val="009416AC"/>
    <w:rsid w:val="00972DDB"/>
    <w:rsid w:val="00987681"/>
    <w:rsid w:val="009C4FC2"/>
    <w:rsid w:val="009E0BB8"/>
    <w:rsid w:val="00A0141A"/>
    <w:rsid w:val="00A14444"/>
    <w:rsid w:val="00A34C11"/>
    <w:rsid w:val="00A558AE"/>
    <w:rsid w:val="00A615EA"/>
    <w:rsid w:val="00A905BA"/>
    <w:rsid w:val="00AC344D"/>
    <w:rsid w:val="00AF264B"/>
    <w:rsid w:val="00B02395"/>
    <w:rsid w:val="00B05D7B"/>
    <w:rsid w:val="00B17176"/>
    <w:rsid w:val="00B4326E"/>
    <w:rsid w:val="00B43D62"/>
    <w:rsid w:val="00B7608F"/>
    <w:rsid w:val="00B76C7D"/>
    <w:rsid w:val="00B940D1"/>
    <w:rsid w:val="00BA1B54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96656"/>
    <w:rsid w:val="00DE1FC6"/>
    <w:rsid w:val="00E066F3"/>
    <w:rsid w:val="00E9014B"/>
    <w:rsid w:val="00EB3A1B"/>
    <w:rsid w:val="00ED1291"/>
    <w:rsid w:val="00EE748E"/>
    <w:rsid w:val="00EE779E"/>
    <w:rsid w:val="00F22988"/>
    <w:rsid w:val="00F31135"/>
    <w:rsid w:val="00F53E7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9A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95</cp:revision>
  <cp:lastPrinted>2023-01-20T00:18:00Z</cp:lastPrinted>
  <dcterms:created xsi:type="dcterms:W3CDTF">2022-01-19T02:59:00Z</dcterms:created>
  <dcterms:modified xsi:type="dcterms:W3CDTF">2024-01-10T03:12:00Z</dcterms:modified>
</cp:coreProperties>
</file>