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655" w:rsidRDefault="00CA3655" w:rsidP="00CA36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CA3655" w:rsidRDefault="00CA3655" w:rsidP="00CA3655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t>заседания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Общественной палаты </w:t>
      </w:r>
    </w:p>
    <w:p w:rsidR="00CA3655" w:rsidRDefault="00CA3655" w:rsidP="00CA3655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образования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Куйтунский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район </w:t>
      </w:r>
    </w:p>
    <w:p w:rsidR="00CA3655" w:rsidRDefault="00CA3655" w:rsidP="00CA365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1862E1" w:rsidRDefault="001862E1" w:rsidP="00CA36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3655" w:rsidRDefault="00965E70" w:rsidP="00CA36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30.03.2023</w:t>
      </w:r>
      <w:r w:rsidR="00CA3655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proofErr w:type="spellStart"/>
      <w:r w:rsidR="00CA3655">
        <w:rPr>
          <w:rFonts w:ascii="Times New Roman" w:hAnsi="Times New Roman"/>
          <w:sz w:val="28"/>
          <w:szCs w:val="28"/>
        </w:rPr>
        <w:t>р.п</w:t>
      </w:r>
      <w:proofErr w:type="spellEnd"/>
      <w:r w:rsidR="00CA3655">
        <w:rPr>
          <w:rFonts w:ascii="Times New Roman" w:hAnsi="Times New Roman"/>
          <w:sz w:val="28"/>
          <w:szCs w:val="28"/>
        </w:rPr>
        <w:t xml:space="preserve">. Куйтун ул. Карла Маркса, 18 </w:t>
      </w:r>
    </w:p>
    <w:p w:rsidR="00CA3655" w:rsidRDefault="00965E70" w:rsidP="00CA3655">
      <w:pPr>
        <w:ind w:left="-567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10.0</w:t>
      </w:r>
      <w:r w:rsidR="00CA3655">
        <w:rPr>
          <w:rFonts w:ascii="Times New Roman" w:hAnsi="Times New Roman"/>
          <w:sz w:val="28"/>
          <w:szCs w:val="28"/>
        </w:rPr>
        <w:t>0 ч.</w:t>
      </w:r>
    </w:p>
    <w:p w:rsidR="00CA3655" w:rsidRDefault="00CA3655" w:rsidP="00CA36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CA3655" w:rsidRDefault="00CA3655" w:rsidP="00CA3655">
      <w:pPr>
        <w:pStyle w:val="2"/>
        <w:shd w:val="clear" w:color="auto" w:fill="auto"/>
        <w:spacing w:after="0" w:line="317" w:lineRule="exact"/>
        <w:ind w:left="-567" w:firstLine="567"/>
        <w:rPr>
          <w:rStyle w:val="1"/>
        </w:rPr>
      </w:pPr>
    </w:p>
    <w:p w:rsidR="001862E1" w:rsidRDefault="001862E1" w:rsidP="00CA3655">
      <w:pPr>
        <w:pStyle w:val="2"/>
        <w:shd w:val="clear" w:color="auto" w:fill="auto"/>
        <w:spacing w:after="0" w:line="317" w:lineRule="exact"/>
        <w:rPr>
          <w:rStyle w:val="1"/>
        </w:rPr>
      </w:pPr>
    </w:p>
    <w:p w:rsidR="00CA3655" w:rsidRDefault="00CA3655" w:rsidP="00CA3655">
      <w:pPr>
        <w:pStyle w:val="2"/>
        <w:shd w:val="clear" w:color="auto" w:fill="auto"/>
        <w:spacing w:after="0" w:line="317" w:lineRule="exact"/>
        <w:rPr>
          <w:rStyle w:val="1"/>
          <w:sz w:val="28"/>
          <w:szCs w:val="28"/>
        </w:rPr>
      </w:pPr>
      <w:r>
        <w:rPr>
          <w:rStyle w:val="1"/>
        </w:rPr>
        <w:t>1</w:t>
      </w:r>
      <w:r w:rsidR="00965E70">
        <w:rPr>
          <w:rStyle w:val="1"/>
          <w:sz w:val="28"/>
          <w:szCs w:val="28"/>
        </w:rPr>
        <w:t>. Опыт реализации комплекса ГТО и дальнейшие перспективы</w:t>
      </w:r>
      <w:r>
        <w:rPr>
          <w:rStyle w:val="1"/>
          <w:sz w:val="28"/>
          <w:szCs w:val="28"/>
        </w:rPr>
        <w:t xml:space="preserve">. </w:t>
      </w:r>
    </w:p>
    <w:p w:rsidR="00CA3655" w:rsidRDefault="00CA3655" w:rsidP="00CA3655">
      <w:pPr>
        <w:pStyle w:val="2"/>
        <w:shd w:val="clear" w:color="auto" w:fill="auto"/>
        <w:spacing w:after="0" w:line="317" w:lineRule="exact"/>
        <w:ind w:left="-567" w:hanging="284"/>
        <w:rPr>
          <w:i/>
        </w:rPr>
      </w:pPr>
      <w:r>
        <w:rPr>
          <w:rStyle w:val="1"/>
          <w:i/>
          <w:sz w:val="28"/>
          <w:szCs w:val="28"/>
        </w:rPr>
        <w:t xml:space="preserve">                                                                                                    </w:t>
      </w:r>
      <w:r w:rsidR="00965E70">
        <w:rPr>
          <w:b/>
          <w:bCs/>
          <w:i/>
          <w:sz w:val="28"/>
          <w:szCs w:val="28"/>
          <w:lang w:eastAsia="ru-RU"/>
        </w:rPr>
        <w:t xml:space="preserve">                   Коваленко Е.А</w:t>
      </w:r>
      <w:r>
        <w:rPr>
          <w:b/>
          <w:bCs/>
          <w:i/>
          <w:sz w:val="28"/>
          <w:szCs w:val="28"/>
          <w:lang w:eastAsia="ru-RU"/>
        </w:rPr>
        <w:t>.</w:t>
      </w:r>
      <w:r w:rsidR="001862E1">
        <w:rPr>
          <w:b/>
          <w:bCs/>
          <w:i/>
          <w:sz w:val="28"/>
          <w:szCs w:val="28"/>
          <w:lang w:eastAsia="ru-RU"/>
        </w:rPr>
        <w:t>,</w:t>
      </w:r>
    </w:p>
    <w:p w:rsidR="00965E70" w:rsidRDefault="001862E1" w:rsidP="00CA3655">
      <w:pPr>
        <w:spacing w:after="0" w:line="240" w:lineRule="auto"/>
        <w:ind w:left="-567" w:firstLine="567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н</w:t>
      </w:r>
      <w:r w:rsidR="00965E70">
        <w:rPr>
          <w:rFonts w:ascii="Times New Roman" w:eastAsia="Times New Roman" w:hAnsi="Times New Roman"/>
          <w:i/>
          <w:sz w:val="28"/>
          <w:szCs w:val="28"/>
          <w:lang w:eastAsia="ru-RU"/>
        </w:rPr>
        <w:t>ачальник</w:t>
      </w:r>
      <w:proofErr w:type="gramEnd"/>
      <w:r w:rsidR="00965E7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отдела </w:t>
      </w:r>
      <w:r w:rsidR="0073165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спорта, </w:t>
      </w:r>
      <w:r w:rsidR="00965E70">
        <w:rPr>
          <w:rFonts w:ascii="Times New Roman" w:eastAsia="Times New Roman" w:hAnsi="Times New Roman"/>
          <w:i/>
          <w:sz w:val="28"/>
          <w:szCs w:val="28"/>
          <w:lang w:eastAsia="ru-RU"/>
        </w:rPr>
        <w:t>молодежной политики</w:t>
      </w:r>
    </w:p>
    <w:p w:rsidR="00CA3655" w:rsidRDefault="0073165A" w:rsidP="00CA3655">
      <w:pPr>
        <w:spacing w:after="0" w:line="240" w:lineRule="auto"/>
        <w:ind w:left="-567" w:firstLine="567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туризма</w:t>
      </w:r>
      <w:r w:rsidR="00965E7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ад</w:t>
      </w:r>
      <w:r w:rsidR="001862E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министрации МО </w:t>
      </w:r>
      <w:proofErr w:type="spellStart"/>
      <w:r w:rsidR="001862E1">
        <w:rPr>
          <w:rFonts w:ascii="Times New Roman" w:eastAsia="Times New Roman" w:hAnsi="Times New Roman"/>
          <w:i/>
          <w:sz w:val="28"/>
          <w:szCs w:val="28"/>
          <w:lang w:eastAsia="ru-RU"/>
        </w:rPr>
        <w:t>Куйтунский</w:t>
      </w:r>
      <w:proofErr w:type="spellEnd"/>
      <w:r w:rsidR="001862E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район</w:t>
      </w:r>
      <w:bookmarkStart w:id="0" w:name="_GoBack"/>
      <w:bookmarkEnd w:id="0"/>
    </w:p>
    <w:p w:rsidR="00CA3655" w:rsidRDefault="00CA3655" w:rsidP="00CA3655">
      <w:pPr>
        <w:pStyle w:val="2"/>
        <w:shd w:val="clear" w:color="auto" w:fill="auto"/>
        <w:spacing w:after="0" w:line="317" w:lineRule="exact"/>
        <w:ind w:left="-567" w:firstLine="567"/>
        <w:rPr>
          <w:rStyle w:val="1"/>
        </w:rPr>
      </w:pPr>
    </w:p>
    <w:p w:rsidR="00CA3655" w:rsidRDefault="008D0878" w:rsidP="00CA3655">
      <w:pPr>
        <w:pStyle w:val="2"/>
        <w:shd w:val="clear" w:color="auto" w:fill="auto"/>
        <w:spacing w:after="0" w:line="317" w:lineRule="exact"/>
        <w:ind w:left="284" w:hanging="426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  2. Встреча с депутатами Законодательного собрания Иркутской области.</w:t>
      </w:r>
      <w:r w:rsidR="00CA3655">
        <w:rPr>
          <w:rStyle w:val="1"/>
          <w:sz w:val="28"/>
          <w:szCs w:val="28"/>
        </w:rPr>
        <w:t xml:space="preserve"> </w:t>
      </w:r>
    </w:p>
    <w:p w:rsidR="008D0878" w:rsidRDefault="008D0878" w:rsidP="008D0878">
      <w:pPr>
        <w:pStyle w:val="2"/>
        <w:shd w:val="clear" w:color="auto" w:fill="auto"/>
        <w:spacing w:after="0" w:line="317" w:lineRule="exact"/>
        <w:ind w:hanging="142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 </w:t>
      </w:r>
    </w:p>
    <w:p w:rsidR="00CA3655" w:rsidRDefault="008D0878" w:rsidP="008D0878">
      <w:pPr>
        <w:pStyle w:val="2"/>
        <w:shd w:val="clear" w:color="auto" w:fill="auto"/>
        <w:spacing w:after="0" w:line="317" w:lineRule="exact"/>
        <w:ind w:hanging="142"/>
      </w:pPr>
      <w:r>
        <w:rPr>
          <w:rStyle w:val="1"/>
          <w:sz w:val="28"/>
          <w:szCs w:val="28"/>
        </w:rPr>
        <w:t xml:space="preserve"> </w:t>
      </w:r>
      <w:r w:rsidR="001862E1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>3.</w:t>
      </w:r>
      <w:r w:rsidR="001862E1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>Разное</w:t>
      </w:r>
    </w:p>
    <w:p w:rsidR="00CA3655" w:rsidRDefault="00CA3655" w:rsidP="00CA3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3655" w:rsidRDefault="00CA3655" w:rsidP="00CA3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3655" w:rsidRDefault="00CA3655" w:rsidP="00CA3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Общественной палаты</w:t>
      </w:r>
    </w:p>
    <w:p w:rsidR="00CA3655" w:rsidRDefault="00CA3655" w:rsidP="00CA3655">
      <w:pPr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образования </w:t>
      </w:r>
    </w:p>
    <w:p w:rsidR="00CA3655" w:rsidRDefault="00CA3655" w:rsidP="00CA3655">
      <w:pPr>
        <w:spacing w:after="0" w:line="240" w:lineRule="auto"/>
        <w:ind w:left="-284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/>
          <w:sz w:val="28"/>
          <w:szCs w:val="28"/>
        </w:rPr>
        <w:t>Куйтунский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                                                  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Виноградова Т.И.</w:t>
      </w:r>
    </w:p>
    <w:p w:rsidR="00CA3655" w:rsidRDefault="00CA3655" w:rsidP="00CA3655"/>
    <w:p w:rsidR="00680288" w:rsidRDefault="001862E1"/>
    <w:sectPr w:rsidR="00680288" w:rsidSect="001862E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EA"/>
    <w:rsid w:val="001862E1"/>
    <w:rsid w:val="003654E8"/>
    <w:rsid w:val="003914EA"/>
    <w:rsid w:val="005F4B6F"/>
    <w:rsid w:val="0073165A"/>
    <w:rsid w:val="008D0878"/>
    <w:rsid w:val="008F0C31"/>
    <w:rsid w:val="00965E70"/>
    <w:rsid w:val="00CA3655"/>
    <w:rsid w:val="00DA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993F2-5C3C-475F-B45F-8A2E8468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6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CA365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CA3655"/>
    <w:pPr>
      <w:widowControl w:val="0"/>
      <w:shd w:val="clear" w:color="auto" w:fill="FFFFFF"/>
      <w:spacing w:after="120" w:line="350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1">
    <w:name w:val="Основной текст1"/>
    <w:basedOn w:val="a3"/>
    <w:rsid w:val="00CA365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186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62E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2023-03-27T04:44:00Z</cp:lastPrinted>
  <dcterms:created xsi:type="dcterms:W3CDTF">2023-03-20T02:45:00Z</dcterms:created>
  <dcterms:modified xsi:type="dcterms:W3CDTF">2023-03-27T04:50:00Z</dcterms:modified>
</cp:coreProperties>
</file>