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D" w:rsidRDefault="0043423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56695" cy="94469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95" cy="944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3281D" w:rsidRDefault="0093281D">
      <w:pPr>
        <w:jc w:val="center"/>
        <w:rPr>
          <w:b/>
          <w:bCs/>
        </w:rPr>
      </w:pPr>
    </w:p>
    <w:p w:rsidR="0093281D" w:rsidRDefault="0043423C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93281D" w:rsidRDefault="0043423C">
      <w:pPr>
        <w:jc w:val="center"/>
        <w:rPr>
          <w:b/>
          <w:bCs/>
        </w:rPr>
      </w:pPr>
      <w:r>
        <w:rPr>
          <w:b/>
          <w:bCs/>
        </w:rPr>
        <w:t>ИРКУТСКАЯ  ОБЛАСТЬ</w:t>
      </w:r>
    </w:p>
    <w:p w:rsidR="0093281D" w:rsidRDefault="0093281D">
      <w:pPr>
        <w:jc w:val="center"/>
        <w:rPr>
          <w:b/>
          <w:bCs/>
        </w:rPr>
      </w:pPr>
    </w:p>
    <w:p w:rsidR="0093281D" w:rsidRDefault="0043423C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93281D" w:rsidRDefault="0043423C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93281D" w:rsidRPr="00F36C33" w:rsidRDefault="0093281D">
      <w:pPr>
        <w:jc w:val="center"/>
      </w:pPr>
    </w:p>
    <w:p w:rsidR="0093281D" w:rsidRDefault="0093281D">
      <w:pPr>
        <w:jc w:val="center"/>
      </w:pPr>
    </w:p>
    <w:p w:rsidR="0093281D" w:rsidRDefault="0043423C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93281D" w:rsidRDefault="0093281D"/>
    <w:p w:rsidR="0093281D" w:rsidRDefault="00F36C33">
      <w:r>
        <w:t xml:space="preserve">« </w:t>
      </w:r>
      <w:r w:rsidRPr="00F36C33">
        <w:t>21</w:t>
      </w:r>
      <w:r w:rsidR="0043423C" w:rsidRPr="00F36C33">
        <w:t xml:space="preserve"> </w:t>
      </w:r>
      <w:r>
        <w:t>» июля</w:t>
      </w:r>
      <w:r w:rsidR="0043423C">
        <w:t xml:space="preserve"> 2022 г.                                  р.п. Куйтун    </w:t>
      </w:r>
      <w:r>
        <w:t xml:space="preserve">                           № 950 </w:t>
      </w:r>
      <w:r w:rsidR="0043423C">
        <w:t>-</w:t>
      </w:r>
      <w:proofErr w:type="spellStart"/>
      <w:proofErr w:type="gramStart"/>
      <w:r w:rsidR="0043423C">
        <w:t>п</w:t>
      </w:r>
      <w:proofErr w:type="spellEnd"/>
      <w:proofErr w:type="gramEnd"/>
      <w:r w:rsidR="0043423C">
        <w:t xml:space="preserve">   </w:t>
      </w:r>
    </w:p>
    <w:p w:rsidR="0093281D" w:rsidRDefault="0093281D">
      <w:pPr>
        <w:jc w:val="center"/>
      </w:pPr>
    </w:p>
    <w:p w:rsidR="0093281D" w:rsidRDefault="0043423C">
      <w:pPr>
        <w:jc w:val="both"/>
      </w:pPr>
      <w:r>
        <w:t xml:space="preserve">      </w:t>
      </w:r>
    </w:p>
    <w:p w:rsidR="0093281D" w:rsidRDefault="0043423C">
      <w:pPr>
        <w:jc w:val="both"/>
      </w:pPr>
      <w:r>
        <w:t xml:space="preserve"> Об утверждении персонального состава комиссии по делам несовершеннолетних и защите их прав в муниципальном образовании Куйтунский район</w:t>
      </w:r>
    </w:p>
    <w:p w:rsidR="0093281D" w:rsidRDefault="0093281D">
      <w:pPr>
        <w:jc w:val="both"/>
      </w:pPr>
    </w:p>
    <w:p w:rsidR="0093281D" w:rsidRDefault="0043423C">
      <w:pPr>
        <w:jc w:val="both"/>
      </w:pPr>
      <w:r>
        <w:t xml:space="preserve">       Руководствуясь постановлением Правительства Иркутской области от 28 мая 2012 года № 263-п «Об определении коли</w:t>
      </w:r>
      <w:r>
        <w:t>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</w:t>
      </w:r>
      <w:r>
        <w:t xml:space="preserve">го количества членов соответствующей комиссии», ст. ст. 37, 46 Устава муниципального образования Куйтунский район, администрация муниципального образования Куйтунский район      </w:t>
      </w:r>
    </w:p>
    <w:p w:rsidR="0093281D" w:rsidRDefault="0093281D">
      <w:pPr>
        <w:jc w:val="both"/>
      </w:pPr>
    </w:p>
    <w:p w:rsidR="0093281D" w:rsidRDefault="0043423C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93281D" w:rsidRDefault="0093281D">
      <w:pPr>
        <w:jc w:val="both"/>
        <w:rPr>
          <w:b/>
          <w:bCs/>
        </w:rPr>
      </w:pPr>
    </w:p>
    <w:p w:rsidR="0093281D" w:rsidRDefault="0043423C">
      <w:pPr>
        <w:ind w:firstLine="142"/>
        <w:jc w:val="both"/>
      </w:pPr>
      <w:r>
        <w:rPr>
          <w:b/>
          <w:bCs/>
        </w:rPr>
        <w:tab/>
      </w:r>
      <w:r>
        <w:t>1. Утвердить персональный состав комиссии по дела</w:t>
      </w:r>
      <w:r>
        <w:t>м несовершеннолетних и защите их прав в муниципальном образовании Куйтунский район (Приложение 1).</w:t>
      </w:r>
    </w:p>
    <w:p w:rsidR="0093281D" w:rsidRDefault="0043423C">
      <w:pPr>
        <w:ind w:firstLine="142"/>
        <w:jc w:val="both"/>
      </w:pPr>
      <w:r>
        <w:tab/>
      </w:r>
      <w:r>
        <w:t>2. Признать утратившим силу постановление администрации муниципального образования Куйтунский район от 18 июля 2022 года № 930-п «Об утверждении персонально</w:t>
      </w:r>
      <w:r>
        <w:t xml:space="preserve">го состава комиссии по делам несовершеннолетних и защите их прав в муниципальном образовании Куйтунский район». </w:t>
      </w:r>
    </w:p>
    <w:p w:rsidR="0093281D" w:rsidRDefault="0043423C">
      <w:pPr>
        <w:ind w:firstLine="142"/>
        <w:jc w:val="both"/>
      </w:pPr>
      <w:r>
        <w:t xml:space="preserve"> </w:t>
      </w:r>
      <w:r>
        <w:tab/>
      </w:r>
      <w:r>
        <w:t xml:space="preserve">3.   Организационному отделу управления по правовым вопросам, работе с архивом и кадрами администрации муниципального образования Куйтунский </w:t>
      </w:r>
      <w:r>
        <w:t>район (Чуйкиной И.В.):</w:t>
      </w:r>
    </w:p>
    <w:p w:rsidR="0093281D" w:rsidRDefault="0043423C">
      <w:pPr>
        <w:ind w:firstLine="142"/>
        <w:jc w:val="both"/>
      </w:pPr>
      <w:r>
        <w:tab/>
      </w:r>
      <w:r>
        <w:t xml:space="preserve">- разместить постановление в сетевом издании «Официальный  сайт муниципального образования Куйтунский район» в информационно-телекоммуникационной сети «Интернет» </w:t>
      </w:r>
      <w:proofErr w:type="spellStart"/>
      <w:r>
        <w:t>куйтунскийрайон</w:t>
      </w:r>
      <w:proofErr w:type="gramStart"/>
      <w:r>
        <w:t>.р</w:t>
      </w:r>
      <w:proofErr w:type="gramEnd"/>
      <w:r>
        <w:t>ф</w:t>
      </w:r>
      <w:proofErr w:type="spellEnd"/>
      <w:r>
        <w:t xml:space="preserve">, </w:t>
      </w:r>
    </w:p>
    <w:p w:rsidR="0093281D" w:rsidRDefault="0043423C">
      <w:pPr>
        <w:ind w:firstLine="142"/>
        <w:jc w:val="both"/>
      </w:pPr>
      <w:r>
        <w:tab/>
      </w:r>
      <w:r>
        <w:t>- внести информационную справку на сайте о призн</w:t>
      </w:r>
      <w:r>
        <w:t xml:space="preserve">ании </w:t>
      </w:r>
      <w:proofErr w:type="gramStart"/>
      <w:r>
        <w:t>утратившим</w:t>
      </w:r>
      <w:proofErr w:type="gramEnd"/>
      <w:r>
        <w:t xml:space="preserve"> силу постановления от 18 июля 2022 года № 930-п.</w:t>
      </w:r>
    </w:p>
    <w:p w:rsidR="0093281D" w:rsidRDefault="0043423C">
      <w:pPr>
        <w:ind w:firstLine="142"/>
        <w:jc w:val="both"/>
      </w:pPr>
      <w:r>
        <w:tab/>
      </w:r>
      <w:r>
        <w:t>4.  Архивному отделу управления по правовым вопросам, работе с архивом и кадрами администрации муниципального образования Куйтунский район (</w:t>
      </w:r>
      <w:proofErr w:type="spellStart"/>
      <w:r>
        <w:t>Хужеева</w:t>
      </w:r>
      <w:proofErr w:type="spellEnd"/>
      <w:r>
        <w:t xml:space="preserve"> Е. В.) внести информационную справку в ори</w:t>
      </w:r>
      <w:r>
        <w:t>гинал постановления администрации муниципального образования Куйтунский район</w:t>
      </w:r>
      <w:r>
        <w:rPr>
          <w:sz w:val="28"/>
          <w:szCs w:val="28"/>
        </w:rPr>
        <w:t xml:space="preserve"> </w:t>
      </w:r>
      <w:r>
        <w:t xml:space="preserve">от 18 июля 2022 года № 930-п о признании утратившим силу. </w:t>
      </w:r>
    </w:p>
    <w:p w:rsidR="0093281D" w:rsidRDefault="0043423C">
      <w:pPr>
        <w:ind w:firstLine="142"/>
        <w:jc w:val="both"/>
      </w:pPr>
      <w:r>
        <w:tab/>
      </w:r>
      <w:r>
        <w:t>5. Настоящее постановление вступает в силу со дня его подписания.</w:t>
      </w:r>
    </w:p>
    <w:p w:rsidR="0093281D" w:rsidRDefault="0093281D">
      <w:pPr>
        <w:ind w:firstLine="142"/>
        <w:jc w:val="both"/>
      </w:pPr>
    </w:p>
    <w:p w:rsidR="0093281D" w:rsidRDefault="0093281D">
      <w:pPr>
        <w:ind w:firstLine="142"/>
        <w:jc w:val="both"/>
      </w:pPr>
    </w:p>
    <w:p w:rsidR="0093281D" w:rsidRDefault="0043423C">
      <w:pPr>
        <w:tabs>
          <w:tab w:val="left" w:pos="709"/>
        </w:tabs>
        <w:jc w:val="both"/>
      </w:pPr>
      <w:r>
        <w:lastRenderedPageBreak/>
        <w:t xml:space="preserve">   </w:t>
      </w:r>
      <w:r>
        <w:tab/>
      </w: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>
        <w:t>постановления возложить на заместителя мэра по социальным вопросам муниципального образования Куйтунский район Кравченко О.Э.</w:t>
      </w:r>
    </w:p>
    <w:p w:rsidR="0093281D" w:rsidRDefault="0093281D">
      <w:pPr>
        <w:rPr>
          <w:sz w:val="28"/>
          <w:szCs w:val="28"/>
        </w:rPr>
      </w:pPr>
    </w:p>
    <w:p w:rsidR="0093281D" w:rsidRDefault="0093281D"/>
    <w:p w:rsidR="0093281D" w:rsidRDefault="0093281D"/>
    <w:p w:rsidR="0093281D" w:rsidRDefault="0043423C">
      <w:proofErr w:type="gramStart"/>
      <w:r>
        <w:t>Исполняющий</w:t>
      </w:r>
      <w:proofErr w:type="gramEnd"/>
      <w:r>
        <w:t xml:space="preserve"> обязанности мэра </w:t>
      </w:r>
    </w:p>
    <w:p w:rsidR="0093281D" w:rsidRDefault="0043423C">
      <w:r>
        <w:t>муниципального образования   Куйтунский район                                      А.А. Непомнящи</w:t>
      </w:r>
      <w:r>
        <w:t xml:space="preserve">й                                                                                      </w:t>
      </w:r>
    </w:p>
    <w:p w:rsidR="0093281D" w:rsidRDefault="0093281D"/>
    <w:p w:rsidR="0093281D" w:rsidRDefault="0093281D"/>
    <w:p w:rsidR="0093281D" w:rsidRDefault="0093281D"/>
    <w:p w:rsidR="0093281D" w:rsidRDefault="0043423C">
      <w:pPr>
        <w:jc w:val="both"/>
      </w:pPr>
      <w:r>
        <w:t xml:space="preserve">       </w:t>
      </w: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93281D" w:rsidRDefault="0093281D">
      <w:pPr>
        <w:jc w:val="right"/>
      </w:pPr>
    </w:p>
    <w:p w:rsidR="00F36C33" w:rsidRDefault="00F36C33">
      <w:pPr>
        <w:jc w:val="right"/>
      </w:pPr>
    </w:p>
    <w:p w:rsidR="00F36C33" w:rsidRDefault="00F36C33">
      <w:pPr>
        <w:jc w:val="right"/>
      </w:pPr>
    </w:p>
    <w:p w:rsidR="0093281D" w:rsidRDefault="0093281D">
      <w:pPr>
        <w:jc w:val="right"/>
      </w:pPr>
    </w:p>
    <w:p w:rsidR="0093281D" w:rsidRDefault="0043423C">
      <w:pPr>
        <w:jc w:val="right"/>
      </w:pPr>
      <w:r>
        <w:t>Приложение 1</w:t>
      </w:r>
    </w:p>
    <w:p w:rsidR="0093281D" w:rsidRDefault="0043423C">
      <w:pPr>
        <w:jc w:val="right"/>
      </w:pPr>
      <w:r>
        <w:t xml:space="preserve"> к постановлению администрации</w:t>
      </w:r>
    </w:p>
    <w:p w:rsidR="0093281D" w:rsidRDefault="0043423C">
      <w:pPr>
        <w:jc w:val="right"/>
      </w:pPr>
      <w:r>
        <w:lastRenderedPageBreak/>
        <w:t>муниципального образования</w:t>
      </w:r>
    </w:p>
    <w:p w:rsidR="0093281D" w:rsidRDefault="0043423C">
      <w:pPr>
        <w:jc w:val="right"/>
      </w:pPr>
      <w:r>
        <w:t xml:space="preserve">Куйтунский район </w:t>
      </w:r>
    </w:p>
    <w:p w:rsidR="0093281D" w:rsidRDefault="00F36C33">
      <w:pPr>
        <w:jc w:val="right"/>
      </w:pPr>
      <w:r>
        <w:t>от 21.07.</w:t>
      </w:r>
      <w:r w:rsidR="0043423C">
        <w:t>2022 года №</w:t>
      </w:r>
      <w:r>
        <w:t xml:space="preserve"> 950 </w:t>
      </w:r>
      <w:r w:rsidR="0043423C">
        <w:t xml:space="preserve">- </w:t>
      </w:r>
      <w:proofErr w:type="spellStart"/>
      <w:r w:rsidR="0043423C">
        <w:t>п</w:t>
      </w:r>
      <w:proofErr w:type="spellEnd"/>
      <w:r w:rsidR="0043423C">
        <w:t xml:space="preserve"> </w:t>
      </w:r>
    </w:p>
    <w:p w:rsidR="0093281D" w:rsidRDefault="0093281D">
      <w:pPr>
        <w:jc w:val="right"/>
      </w:pPr>
    </w:p>
    <w:p w:rsidR="0093281D" w:rsidRDefault="0093281D">
      <w:pPr>
        <w:jc w:val="center"/>
      </w:pPr>
    </w:p>
    <w:p w:rsidR="0093281D" w:rsidRDefault="0043423C">
      <w:pPr>
        <w:jc w:val="center"/>
      </w:pPr>
      <w:r>
        <w:t xml:space="preserve">Персональный состав </w:t>
      </w:r>
    </w:p>
    <w:p w:rsidR="0093281D" w:rsidRDefault="0043423C">
      <w:pPr>
        <w:jc w:val="center"/>
      </w:pPr>
      <w:r>
        <w:t xml:space="preserve">комиссии по делам несовершеннолетних и защите их прав </w:t>
      </w:r>
    </w:p>
    <w:p w:rsidR="0093281D" w:rsidRDefault="0043423C">
      <w:pPr>
        <w:jc w:val="center"/>
      </w:pPr>
      <w:r>
        <w:t>в муниципальном образовании Куйтунский район</w:t>
      </w:r>
    </w:p>
    <w:p w:rsidR="0093281D" w:rsidRDefault="0093281D">
      <w:pPr>
        <w:jc w:val="center"/>
      </w:pPr>
    </w:p>
    <w:p w:rsidR="0093281D" w:rsidRDefault="0093281D"/>
    <w:p w:rsidR="0093281D" w:rsidRDefault="0043423C">
      <w:r>
        <w:t xml:space="preserve">Председатель комиссии: </w:t>
      </w:r>
    </w:p>
    <w:p w:rsidR="0093281D" w:rsidRDefault="0093281D"/>
    <w:p w:rsidR="0093281D" w:rsidRDefault="0043423C">
      <w:pPr>
        <w:jc w:val="both"/>
      </w:pPr>
      <w:r>
        <w:rPr>
          <w:b/>
          <w:bCs/>
        </w:rPr>
        <w:t>Кравченко Оксана Эдуардовна</w:t>
      </w:r>
      <w:r>
        <w:t xml:space="preserve"> – заместитель мэра по социальным вопросам муниципального образования </w:t>
      </w:r>
      <w:r>
        <w:t>Куйтунский район.</w:t>
      </w:r>
    </w:p>
    <w:p w:rsidR="0093281D" w:rsidRDefault="0093281D">
      <w:pPr>
        <w:jc w:val="both"/>
      </w:pPr>
    </w:p>
    <w:p w:rsidR="0093281D" w:rsidRDefault="0043423C">
      <w:pPr>
        <w:jc w:val="both"/>
      </w:pPr>
      <w:r>
        <w:t>Заместитель председателя комиссии:</w:t>
      </w:r>
    </w:p>
    <w:p w:rsidR="0093281D" w:rsidRDefault="0093281D">
      <w:pPr>
        <w:jc w:val="both"/>
      </w:pPr>
    </w:p>
    <w:p w:rsidR="0093281D" w:rsidRDefault="0043423C">
      <w:pPr>
        <w:jc w:val="both"/>
      </w:pPr>
      <w:r>
        <w:rPr>
          <w:b/>
          <w:bCs/>
        </w:rPr>
        <w:t xml:space="preserve">Драгоман Людмила Евгеньевна </w:t>
      </w:r>
      <w:r>
        <w:t xml:space="preserve">– начальник </w:t>
      </w:r>
      <w:r>
        <w:rPr>
          <w:shd w:val="clear" w:color="auto" w:fill="FFFFFF"/>
        </w:rPr>
        <w:t>управления по правовым вопросам, работе с архивом и кадрами администрации муниципального образования Куйтунский район.</w:t>
      </w:r>
    </w:p>
    <w:p w:rsidR="0093281D" w:rsidRDefault="0093281D">
      <w:pPr>
        <w:jc w:val="both"/>
      </w:pPr>
    </w:p>
    <w:p w:rsidR="0093281D" w:rsidRDefault="0043423C">
      <w:pPr>
        <w:jc w:val="both"/>
      </w:pPr>
      <w:r>
        <w:t xml:space="preserve">Ответственный секретарь комиссии: </w:t>
      </w:r>
    </w:p>
    <w:p w:rsidR="0093281D" w:rsidRDefault="0093281D">
      <w:pPr>
        <w:jc w:val="both"/>
      </w:pPr>
    </w:p>
    <w:p w:rsidR="0093281D" w:rsidRDefault="0043423C">
      <w:pPr>
        <w:jc w:val="both"/>
      </w:pPr>
      <w:r>
        <w:rPr>
          <w:b/>
          <w:bCs/>
        </w:rPr>
        <w:t>Кузне</w:t>
      </w:r>
      <w:r>
        <w:rPr>
          <w:b/>
          <w:bCs/>
        </w:rPr>
        <w:t>цова Ольга Михайловна</w:t>
      </w:r>
      <w:r>
        <w:t xml:space="preserve"> – консультант - ответственный секретарь комиссии по делам несовершеннолетних и защите их прав в муниципальном образовании Куйтунский район.  </w:t>
      </w:r>
    </w:p>
    <w:p w:rsidR="0093281D" w:rsidRDefault="0093281D">
      <w:pPr>
        <w:jc w:val="both"/>
      </w:pPr>
    </w:p>
    <w:p w:rsidR="0093281D" w:rsidRDefault="0043423C">
      <w:pPr>
        <w:jc w:val="both"/>
      </w:pPr>
      <w:r>
        <w:t xml:space="preserve">Члены комиссии: </w:t>
      </w:r>
    </w:p>
    <w:p w:rsidR="0093281D" w:rsidRDefault="0093281D">
      <w:pPr>
        <w:jc w:val="both"/>
      </w:pPr>
    </w:p>
    <w:p w:rsidR="0093281D" w:rsidRDefault="0043423C">
      <w:pPr>
        <w:jc w:val="both"/>
      </w:pPr>
      <w:r>
        <w:rPr>
          <w:b/>
          <w:bCs/>
        </w:rPr>
        <w:t>Сорока Анна Владимировна</w:t>
      </w:r>
      <w:r>
        <w:t xml:space="preserve"> – главный специалист - инспектор комиссии по дел</w:t>
      </w:r>
      <w:r>
        <w:t xml:space="preserve">ам несовершеннолетних и защите их прав в муниципальном образовании Куйтунский район;  </w:t>
      </w:r>
    </w:p>
    <w:p w:rsidR="0093281D" w:rsidRDefault="0093281D">
      <w:pPr>
        <w:jc w:val="both"/>
      </w:pPr>
    </w:p>
    <w:p w:rsidR="0093281D" w:rsidRDefault="0043423C">
      <w:pPr>
        <w:jc w:val="both"/>
      </w:pPr>
      <w:proofErr w:type="spellStart"/>
      <w:r>
        <w:rPr>
          <w:b/>
          <w:bCs/>
        </w:rPr>
        <w:t>Подлинова</w:t>
      </w:r>
      <w:proofErr w:type="spellEnd"/>
      <w:r>
        <w:rPr>
          <w:b/>
          <w:bCs/>
        </w:rPr>
        <w:t xml:space="preserve"> Елена Николаевна</w:t>
      </w:r>
      <w:r>
        <w:t xml:space="preserve"> – начальник Управления образования администрации муниципального образования </w:t>
      </w:r>
      <w:proofErr w:type="spellStart"/>
      <w:r>
        <w:t>Куйунский</w:t>
      </w:r>
      <w:proofErr w:type="spellEnd"/>
      <w:r>
        <w:t xml:space="preserve"> район - заведующий МКУ «Центр ППФСОУ КР»;</w:t>
      </w:r>
    </w:p>
    <w:p w:rsidR="0093281D" w:rsidRDefault="0093281D">
      <w:pPr>
        <w:jc w:val="both"/>
      </w:pPr>
    </w:p>
    <w:p w:rsidR="0093281D" w:rsidRDefault="0043423C">
      <w:pPr>
        <w:jc w:val="both"/>
      </w:pPr>
      <w:r>
        <w:rPr>
          <w:b/>
          <w:bCs/>
        </w:rPr>
        <w:t xml:space="preserve">Колесова </w:t>
      </w:r>
      <w:r>
        <w:rPr>
          <w:b/>
          <w:bCs/>
        </w:rPr>
        <w:t>Евгения Евгеньевна</w:t>
      </w:r>
      <w:r>
        <w:t xml:space="preserve"> – начальник отдела культуры администрации муниципального образования Куйтунский район;</w:t>
      </w:r>
    </w:p>
    <w:p w:rsidR="0093281D" w:rsidRDefault="0093281D">
      <w:pPr>
        <w:jc w:val="both"/>
      </w:pPr>
    </w:p>
    <w:p w:rsidR="0093281D" w:rsidRDefault="0043423C">
      <w:pPr>
        <w:jc w:val="both"/>
      </w:pPr>
      <w:r>
        <w:rPr>
          <w:b/>
          <w:bCs/>
        </w:rPr>
        <w:t>Ермакова Любовь Владимировна</w:t>
      </w:r>
      <w:r>
        <w:t xml:space="preserve"> - заместитель начальника управления – начальник отдела опеки и попечительства граждан по Куйтунскому району;</w:t>
      </w:r>
    </w:p>
    <w:p w:rsidR="0093281D" w:rsidRDefault="0093281D">
      <w:pPr>
        <w:jc w:val="both"/>
      </w:pPr>
    </w:p>
    <w:p w:rsidR="0093281D" w:rsidRDefault="0043423C">
      <w:pPr>
        <w:jc w:val="both"/>
      </w:pPr>
      <w:r>
        <w:rPr>
          <w:b/>
          <w:bCs/>
        </w:rPr>
        <w:t xml:space="preserve">Середкина </w:t>
      </w:r>
      <w:r>
        <w:rPr>
          <w:b/>
          <w:bCs/>
        </w:rPr>
        <w:t>Лариса Николаевна</w:t>
      </w:r>
      <w:r>
        <w:t xml:space="preserve"> – главный врач ОГБУЗ «</w:t>
      </w:r>
      <w:proofErr w:type="spellStart"/>
      <w:r>
        <w:t>Куйтунская</w:t>
      </w:r>
      <w:proofErr w:type="spellEnd"/>
      <w:r>
        <w:t xml:space="preserve"> РБ»;</w:t>
      </w:r>
    </w:p>
    <w:p w:rsidR="0093281D" w:rsidRDefault="0093281D">
      <w:pPr>
        <w:jc w:val="both"/>
        <w:rPr>
          <w:b/>
          <w:bCs/>
        </w:rPr>
      </w:pPr>
    </w:p>
    <w:p w:rsidR="0093281D" w:rsidRDefault="0043423C">
      <w:pPr>
        <w:jc w:val="both"/>
      </w:pPr>
      <w:proofErr w:type="spellStart"/>
      <w:r>
        <w:rPr>
          <w:b/>
          <w:bCs/>
        </w:rPr>
        <w:t>Шупрунова</w:t>
      </w:r>
      <w:proofErr w:type="spellEnd"/>
      <w:r>
        <w:rPr>
          <w:b/>
          <w:bCs/>
        </w:rPr>
        <w:t xml:space="preserve"> Татьяна Петровна</w:t>
      </w:r>
      <w:r>
        <w:t xml:space="preserve"> – директор ОГКУ «Управление социальной защиты населения по Куйтунскому району;</w:t>
      </w:r>
    </w:p>
    <w:p w:rsidR="0093281D" w:rsidRDefault="0093281D">
      <w:pPr>
        <w:jc w:val="both"/>
      </w:pPr>
    </w:p>
    <w:p w:rsidR="0093281D" w:rsidRDefault="0043423C">
      <w:pPr>
        <w:jc w:val="both"/>
      </w:pPr>
      <w:r>
        <w:rPr>
          <w:b/>
          <w:bCs/>
        </w:rPr>
        <w:t>Новикова Юлия Сергеевна</w:t>
      </w:r>
      <w:r>
        <w:t xml:space="preserve"> – В.З.Д. директора ОГКУ «Центр занятости населения Куйтунского район</w:t>
      </w:r>
      <w:r>
        <w:t>а»;</w:t>
      </w:r>
    </w:p>
    <w:p w:rsidR="0093281D" w:rsidRDefault="0093281D">
      <w:pPr>
        <w:jc w:val="both"/>
      </w:pPr>
    </w:p>
    <w:p w:rsidR="0093281D" w:rsidRDefault="0043423C">
      <w:pPr>
        <w:jc w:val="both"/>
      </w:pPr>
      <w:proofErr w:type="spellStart"/>
      <w:r>
        <w:rPr>
          <w:b/>
          <w:bCs/>
        </w:rPr>
        <w:t>Семёшкина</w:t>
      </w:r>
      <w:proofErr w:type="spellEnd"/>
      <w:r>
        <w:rPr>
          <w:b/>
          <w:bCs/>
        </w:rPr>
        <w:t xml:space="preserve"> Виктория Викторовна</w:t>
      </w:r>
      <w:r>
        <w:t xml:space="preserve"> – начальник филиала ФКУ «Уголовно-исполнительная инспекция ГУФСИН России по Иркутской области;</w:t>
      </w:r>
    </w:p>
    <w:p w:rsidR="0093281D" w:rsidRDefault="0093281D">
      <w:pPr>
        <w:jc w:val="both"/>
      </w:pPr>
    </w:p>
    <w:p w:rsidR="0093281D" w:rsidRDefault="0043423C">
      <w:pPr>
        <w:jc w:val="both"/>
      </w:pPr>
      <w:proofErr w:type="spellStart"/>
      <w:proofErr w:type="gramStart"/>
      <w:r>
        <w:rPr>
          <w:b/>
          <w:bCs/>
        </w:rPr>
        <w:t>Строкатых</w:t>
      </w:r>
      <w:proofErr w:type="spellEnd"/>
      <w:r>
        <w:rPr>
          <w:b/>
          <w:bCs/>
        </w:rPr>
        <w:t xml:space="preserve"> Татьяна Николаевна</w:t>
      </w:r>
      <w:r>
        <w:t xml:space="preserve"> – заместитель начальника отдела участковых уполномоченных полиции и по делам несовершеннолетних </w:t>
      </w:r>
      <w:r>
        <w:t>(дислокация р.п.</w:t>
      </w:r>
      <w:proofErr w:type="gramEnd"/>
      <w:r>
        <w:t xml:space="preserve"> </w:t>
      </w:r>
      <w:proofErr w:type="gramStart"/>
      <w:r>
        <w:t>Куйтун) МО МВД России «</w:t>
      </w:r>
      <w:proofErr w:type="spellStart"/>
      <w:r>
        <w:t>Тулунский</w:t>
      </w:r>
      <w:proofErr w:type="spellEnd"/>
      <w:r>
        <w:t>», майор полиции;</w:t>
      </w:r>
      <w:proofErr w:type="gramEnd"/>
    </w:p>
    <w:p w:rsidR="0093281D" w:rsidRDefault="0093281D">
      <w:pPr>
        <w:jc w:val="both"/>
      </w:pPr>
    </w:p>
    <w:p w:rsidR="0093281D" w:rsidRDefault="0043423C">
      <w:pPr>
        <w:jc w:val="both"/>
      </w:pPr>
      <w:r>
        <w:rPr>
          <w:b/>
          <w:bCs/>
        </w:rPr>
        <w:t>Николаенко Татьяна Алексеевна</w:t>
      </w:r>
      <w:r>
        <w:t xml:space="preserve"> – директор ОГКУ </w:t>
      </w:r>
      <w:proofErr w:type="gramStart"/>
      <w:r>
        <w:t>СО</w:t>
      </w:r>
      <w:proofErr w:type="gramEnd"/>
      <w:r>
        <w:t xml:space="preserve"> «Центр помощи детям, оставшимся без попечения родителей, Куйтунского района»;</w:t>
      </w:r>
    </w:p>
    <w:p w:rsidR="0093281D" w:rsidRDefault="0093281D">
      <w:pPr>
        <w:jc w:val="both"/>
      </w:pPr>
    </w:p>
    <w:p w:rsidR="0093281D" w:rsidRDefault="0043423C">
      <w:pPr>
        <w:jc w:val="both"/>
      </w:pPr>
      <w:proofErr w:type="spellStart"/>
      <w:r>
        <w:rPr>
          <w:b/>
          <w:bCs/>
        </w:rPr>
        <w:t>Солдатенко</w:t>
      </w:r>
      <w:proofErr w:type="spellEnd"/>
      <w:r>
        <w:rPr>
          <w:b/>
          <w:bCs/>
        </w:rPr>
        <w:t xml:space="preserve"> Наталья Владимировна</w:t>
      </w:r>
      <w:r>
        <w:t xml:space="preserve"> – руководитель Центра психол</w:t>
      </w:r>
      <w:r>
        <w:t>ого-педагогического сопровождения образовательных учреждений Куйтунского района МКУ «Центр ППФСОУ КР»;</w:t>
      </w:r>
    </w:p>
    <w:p w:rsidR="0093281D" w:rsidRDefault="0093281D">
      <w:pPr>
        <w:jc w:val="both"/>
      </w:pPr>
    </w:p>
    <w:p w:rsidR="0093281D" w:rsidRDefault="0043423C">
      <w:pPr>
        <w:jc w:val="both"/>
      </w:pPr>
      <w:proofErr w:type="spellStart"/>
      <w:r>
        <w:rPr>
          <w:b/>
          <w:bCs/>
        </w:rPr>
        <w:t>Якубчик</w:t>
      </w:r>
      <w:proofErr w:type="spellEnd"/>
      <w:r>
        <w:rPr>
          <w:b/>
          <w:bCs/>
        </w:rPr>
        <w:t xml:space="preserve"> Алёна Олеговна</w:t>
      </w:r>
      <w:r>
        <w:t xml:space="preserve"> – председатель РОО «Совет женщин Куйтунского района».</w:t>
      </w: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93281D">
      <w:pPr>
        <w:jc w:val="both"/>
      </w:pP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Подготовил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Заместитель мэра по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социальным вопросам</w:t>
      </w: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администрации муниципального образования</w:t>
      </w: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 w:rsidRPr="00F36C3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________________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Кравченко</w:t>
      </w: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fr-FR"/>
        </w:rPr>
        <w:t>«</w:t>
      </w:r>
      <w:r w:rsidRPr="00F36C3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______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>»</w:t>
      </w:r>
      <w:r w:rsidRPr="00F36C3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_________________ 202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Согласовано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Начальник управления по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правовым</w:t>
      </w:r>
      <w:proofErr w:type="gramEnd"/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вопросам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работе с архивом и кадрами</w:t>
      </w: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муниципального образования</w:t>
      </w: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  <w:t xml:space="preserve">         </w:t>
      </w: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fr-FR"/>
        </w:rPr>
        <w:t>«</w:t>
      </w:r>
      <w:r w:rsidRPr="00F36C3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______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>»</w:t>
      </w:r>
      <w:r w:rsidRPr="00F36C3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_________________ 202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 w:rsidRPr="00F36C3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Pr="00F36C3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 w:rsidRPr="00F36C3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  <w:t>________________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Драгоман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</w:t>
      </w: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u w:color="000000"/>
          <w:shd w:val="clear" w:color="auto" w:fill="FFFFFF"/>
        </w:rPr>
        <w:tab/>
      </w: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17"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Список рассылки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дело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.;</w:t>
      </w: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Организационный отдел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- 2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.;</w:t>
      </w: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3.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Архивный отдел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4.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КДНиЗП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4342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Исполнитель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</w:rPr>
        <w:t xml:space="preserve">__________________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Кравченко</w:t>
      </w: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9328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93281D" w:rsidRDefault="0043423C">
      <w:pPr>
        <w:pStyle w:val="a6"/>
        <w:spacing w:after="160" w:line="259" w:lineRule="auto"/>
        <w:jc w:val="both"/>
      </w:pPr>
      <w:r>
        <w:rPr>
          <w:rFonts w:ascii="Times New Roman" w:eastAsia="Calibri" w:hAnsi="Times New Roman" w:cs="Calibri"/>
          <w:u w:color="000000"/>
        </w:rPr>
        <w:t xml:space="preserve">  </w:t>
      </w:r>
    </w:p>
    <w:sectPr w:rsidR="0093281D" w:rsidSect="0093281D">
      <w:headerReference w:type="default" r:id="rId7"/>
      <w:footerReference w:type="default" r:id="rId8"/>
      <w:pgSz w:w="11900" w:h="16840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1D" w:rsidRDefault="0093281D" w:rsidP="0093281D">
      <w:r>
        <w:separator/>
      </w:r>
    </w:p>
  </w:endnote>
  <w:endnote w:type="continuationSeparator" w:id="0">
    <w:p w:rsidR="0093281D" w:rsidRDefault="0093281D" w:rsidP="00932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1D" w:rsidRDefault="009328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1D" w:rsidRDefault="0093281D" w:rsidP="0093281D">
      <w:r>
        <w:separator/>
      </w:r>
    </w:p>
  </w:footnote>
  <w:footnote w:type="continuationSeparator" w:id="0">
    <w:p w:rsidR="0093281D" w:rsidRDefault="0093281D" w:rsidP="00932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1D" w:rsidRDefault="009328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81D"/>
    <w:rsid w:val="0043423C"/>
    <w:rsid w:val="0093281D"/>
    <w:rsid w:val="00F3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81D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81D"/>
    <w:rPr>
      <w:u w:val="single"/>
    </w:rPr>
  </w:style>
  <w:style w:type="table" w:customStyle="1" w:styleId="TableNormal">
    <w:name w:val="Table Normal"/>
    <w:rsid w:val="00932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3281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sid w:val="0093281D"/>
    <w:rPr>
      <w:rFonts w:ascii="Helvetica" w:hAnsi="Helvetica" w:cs="Arial Unicode MS"/>
      <w:color w:val="000000"/>
      <w:sz w:val="22"/>
      <w:szCs w:val="22"/>
    </w:rPr>
  </w:style>
  <w:style w:type="paragraph" w:customStyle="1" w:styleId="a6">
    <w:name w:val="Текстовый блок"/>
    <w:rsid w:val="0093281D"/>
    <w:rPr>
      <w:rFonts w:ascii="Helvetica" w:hAnsi="Helvetica" w:cs="Arial Unicode MS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36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C3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user</cp:lastModifiedBy>
  <cp:revision>2</cp:revision>
  <dcterms:created xsi:type="dcterms:W3CDTF">2022-07-25T07:27:00Z</dcterms:created>
  <dcterms:modified xsi:type="dcterms:W3CDTF">2022-07-25T07:27:00Z</dcterms:modified>
</cp:coreProperties>
</file>