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9CC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C0C02E" wp14:editId="599967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3AF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3ECD8B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6E74EB33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167004EE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76EEA2DE" w14:textId="77777777" w:rsidTr="00A905BA">
        <w:trPr>
          <w:trHeight w:val="268"/>
        </w:trPr>
        <w:tc>
          <w:tcPr>
            <w:tcW w:w="837" w:type="dxa"/>
            <w:hideMark/>
          </w:tcPr>
          <w:p w14:paraId="6279EC9C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707D1" w14:textId="69F953BC" w:rsidR="00A905BA" w:rsidRDefault="003C34C7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35A2D">
              <w:rPr>
                <w:rFonts w:ascii="Times New Roman" w:hAnsi="Times New Roman" w:cs="Times New Roman"/>
                <w:b/>
                <w:bCs/>
              </w:rPr>
              <w:t>8</w:t>
            </w:r>
            <w:r w:rsidR="00DE1FC6">
              <w:rPr>
                <w:rFonts w:ascii="Times New Roman" w:hAnsi="Times New Roman" w:cs="Times New Roman"/>
                <w:b/>
                <w:bCs/>
              </w:rPr>
              <w:t>.</w:t>
            </w:r>
            <w:r w:rsidR="00972DDB">
              <w:rPr>
                <w:rFonts w:ascii="Times New Roman" w:hAnsi="Times New Roman" w:cs="Times New Roman"/>
                <w:b/>
                <w:bCs/>
              </w:rPr>
              <w:t>0</w:t>
            </w:r>
            <w:r w:rsidR="00935A2D">
              <w:rPr>
                <w:rFonts w:ascii="Times New Roman" w:hAnsi="Times New Roman" w:cs="Times New Roman"/>
                <w:b/>
                <w:bCs/>
              </w:rPr>
              <w:t>2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4373D363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15D8C" w14:textId="1D0E52FA" w:rsidR="00A905BA" w:rsidRDefault="00A905BA" w:rsidP="00972D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3C34C7">
              <w:rPr>
                <w:rFonts w:ascii="Times New Roman" w:hAnsi="Times New Roman" w:cs="Times New Roman"/>
                <w:b/>
                <w:bCs/>
              </w:rPr>
              <w:t>1</w:t>
            </w:r>
            <w:r w:rsidR="00935A2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14:paraId="3BEB04C7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р.п. Куйтун</w:t>
      </w:r>
    </w:p>
    <w:p w14:paraId="42230FF3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78"/>
      </w:tblGrid>
      <w:tr w:rsidR="00A905BA" w14:paraId="4A168930" w14:textId="77777777" w:rsidTr="001560DA">
        <w:trPr>
          <w:trHeight w:val="864"/>
        </w:trPr>
        <w:tc>
          <w:tcPr>
            <w:tcW w:w="9878" w:type="dxa"/>
            <w:hideMark/>
          </w:tcPr>
          <w:p w14:paraId="5627A5F5" w14:textId="6F6E4D7E" w:rsidR="00A905BA" w:rsidRPr="001560DA" w:rsidRDefault="00A905BA">
            <w:pPr>
              <w:rPr>
                <w:rFonts w:ascii="Times New Roman" w:hAnsi="Times New Roman" w:cs="Times New Roman"/>
                <w:bCs/>
              </w:rPr>
            </w:pPr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утвержденный приказом ФУА МО Куйтунский район от 20.11.2023г. № 58</w:t>
            </w:r>
          </w:p>
        </w:tc>
      </w:tr>
    </w:tbl>
    <w:p w14:paraId="5D99C077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от  22 марта 2011 года №250,</w:t>
      </w:r>
    </w:p>
    <w:p w14:paraId="6E7980C0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D38B1" w14:textId="77777777"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1B84AA5B" w14:textId="18D9D275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утвержденный приказом ФУА МО Куйтунский район от 20.11.2023г. № 58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30AA5432" w14:textId="5F242FB7"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>1</w:t>
      </w:r>
      <w:r w:rsidR="003C34C7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C34C7"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116CC78D" w14:textId="297D2202"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C34C7">
        <w:rPr>
          <w:rFonts w:ascii="Times New Roman" w:hAnsi="Times New Roman" w:cs="Times New Roman"/>
          <w:sz w:val="24"/>
          <w:szCs w:val="24"/>
        </w:rPr>
        <w:t>1</w:t>
      </w:r>
      <w:r w:rsidR="000763D8" w:rsidRPr="006229CC">
        <w:rPr>
          <w:rFonts w:ascii="Times New Roman" w:hAnsi="Times New Roman" w:cs="Times New Roman"/>
          <w:sz w:val="24"/>
          <w:szCs w:val="24"/>
        </w:rPr>
        <w:t>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</w:t>
      </w:r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4ED07F7B" w14:textId="2FB77112" w:rsidR="003C34C7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1A1E38" w:rsidRPr="00A64BA4" w14:paraId="179D6764" w14:textId="77777777" w:rsidTr="00F5100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29C16781" w14:textId="0AA45674" w:rsidR="001A1E38" w:rsidRPr="001A1E38" w:rsidRDefault="001A1E38" w:rsidP="001A1E3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A1E38">
              <w:rPr>
                <w:rFonts w:ascii="Times New Roman" w:hAnsi="Times New Roman" w:cs="Times New Roman"/>
                <w:iCs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AC853E" w14:textId="46B54F0D" w:rsidR="001A1E38" w:rsidRPr="001A1E38" w:rsidRDefault="001A1E38" w:rsidP="001A1E3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A1E38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2480A35F" w14:textId="71B511C7" w:rsidR="001A1E38" w:rsidRPr="001A1E38" w:rsidRDefault="001A1E38" w:rsidP="001A1E3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A1E38">
              <w:rPr>
                <w:rFonts w:ascii="Times New Roman" w:hAnsi="Times New Roman" w:cs="Times New Roman"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08331F" w14:textId="7480EBB2" w:rsidR="001A1E38" w:rsidRPr="001A1E38" w:rsidRDefault="001A1E38" w:rsidP="001A1E3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A1E38">
              <w:rPr>
                <w:rFonts w:ascii="Times New Roman" w:hAnsi="Times New Roman" w:cs="Times New Roman"/>
                <w:sz w:val="18"/>
                <w:szCs w:val="18"/>
              </w:rPr>
              <w:t>L519A</w:t>
            </w:r>
          </w:p>
        </w:tc>
        <w:tc>
          <w:tcPr>
            <w:tcW w:w="2976" w:type="dxa"/>
            <w:shd w:val="clear" w:color="000000" w:fill="FFFFFF"/>
          </w:tcPr>
          <w:p w14:paraId="339E34A2" w14:textId="582A7192" w:rsidR="001A1E38" w:rsidRPr="001A1E38" w:rsidRDefault="001A1E38" w:rsidP="001A1E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4253" w:type="dxa"/>
            <w:shd w:val="clear" w:color="000000" w:fill="FFFFFF"/>
          </w:tcPr>
          <w:p w14:paraId="5755F4CE" w14:textId="7B6CFCD0" w:rsidR="001A1E38" w:rsidRPr="001A1E38" w:rsidRDefault="001A1E38" w:rsidP="001A1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 муниципального образования Куйтунский район в рамках  основного мероприятия «Организация деятельности учреждений культуры» муниципальной программы «Развитие культуры в муниципальном образовании Куйтунский район» на 2022-2026годы, осуществляемые за счет субсидий из областного бюджета и средств местного бюджета на модернизацию библиотек в части комплектования книжных фондов библиотек муниципальных образований</w:t>
            </w:r>
          </w:p>
        </w:tc>
      </w:tr>
    </w:tbl>
    <w:p w14:paraId="2B797BC8" w14:textId="77777777" w:rsidR="003C34C7" w:rsidRPr="006229CC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7DFD412" w14:textId="74FA7EDA"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2B238E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770B0" w14:textId="77777777"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C31845" w:rsidRPr="007139E3" w14:paraId="366E63D5" w14:textId="77777777" w:rsidTr="00C3184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3A4E" w14:textId="77777777" w:rsidR="00C31845" w:rsidRPr="00C85269" w:rsidRDefault="00C31845" w:rsidP="004B676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C8526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9BF3D" w14:textId="77777777" w:rsidR="00C31845" w:rsidRPr="00C85269" w:rsidRDefault="00C31845" w:rsidP="004B676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C8526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7F92" w14:textId="77777777" w:rsidR="00C31845" w:rsidRPr="00C85269" w:rsidRDefault="00C31845" w:rsidP="004B676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C8526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D9E9" w14:textId="77777777" w:rsidR="00C31845" w:rsidRPr="00C85269" w:rsidRDefault="00C31845" w:rsidP="004B6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2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7943" w14:textId="2447E9F7" w:rsidR="00C31845" w:rsidRPr="00C85269" w:rsidRDefault="00C31845" w:rsidP="004B676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2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</w:t>
            </w:r>
            <w:r w:rsidRPr="00C852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"</w:t>
            </w:r>
            <w:r w:rsidRPr="00C852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Восстановление мемориальных сооружений и объектов, увековечивающих память</w:t>
            </w:r>
            <w:r w:rsidR="008C5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C852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погибших при защите Отечества"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BBE3F" w14:textId="75E7729B" w:rsidR="00C31845" w:rsidRPr="00C85269" w:rsidRDefault="00C31845" w:rsidP="008C58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2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данной целевой статье отражаются расходы бюджета на реализацию основного мероприятия  </w:t>
            </w:r>
            <w:r w:rsidRPr="00C852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"</w:t>
            </w:r>
            <w:r w:rsidRPr="00C852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Восстановление мемориальных сооружений и объектов, увековечивающих память погибших при защите Отечества" муниципальной программы «Развитие </w:t>
            </w:r>
          </w:p>
        </w:tc>
      </w:tr>
      <w:tr w:rsidR="00C31845" w:rsidRPr="007139E3" w14:paraId="3DAFD23C" w14:textId="77777777" w:rsidTr="00C3184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C06A" w14:textId="77777777" w:rsidR="00C31845" w:rsidRPr="00C85269" w:rsidRDefault="00C31845" w:rsidP="004B67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8526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7AC6" w14:textId="77777777" w:rsidR="00C31845" w:rsidRPr="00C85269" w:rsidRDefault="00C31845" w:rsidP="004B67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8526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4D6B7" w14:textId="77777777" w:rsidR="00C31845" w:rsidRPr="00C85269" w:rsidRDefault="00C31845" w:rsidP="004B67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8526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340C" w14:textId="77777777" w:rsidR="00C31845" w:rsidRPr="00C85269" w:rsidRDefault="00C31845" w:rsidP="004B6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2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74411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F9D16" w14:textId="77777777" w:rsidR="00C31845" w:rsidRPr="00C85269" w:rsidRDefault="00C31845" w:rsidP="004B676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2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обеспечение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9F7AE" w14:textId="77777777" w:rsidR="00C31845" w:rsidRPr="00C85269" w:rsidRDefault="00C31845" w:rsidP="004B676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2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данному направлению расходов отражаются расходы бюджета муниципального образования Куйтунский район в рамках  основного мероприятия </w:t>
            </w:r>
            <w:r w:rsidRPr="00C852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"</w:t>
            </w:r>
            <w:r w:rsidRPr="00C852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Восстановление мемориальных сооружений и объектов, увековечивающих память погибших при защите Отечества" муниципальной программы «Развитие культуры в муниципальном образовании Куйтунский район» на 2022-2026годы, осуществляемые за счет иных межбюджетных трансфертов из областного бюджета на восстановление мемориальных сооружений и объектов, увековечивающих память погибших при защите Отечества</w:t>
            </w:r>
          </w:p>
        </w:tc>
      </w:tr>
    </w:tbl>
    <w:p w14:paraId="6DFC2404" w14:textId="77777777"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4C9AA" w14:textId="77777777"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0CACF6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Настоящий приказ подлежит размещению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куйтунскийрайон,рф.</w:t>
      </w:r>
    </w:p>
    <w:p w14:paraId="3A5412D6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466381CB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731B8" w14:textId="542692C8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Куйтунский район                                          </w:t>
      </w:r>
      <w:r w:rsidR="005918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Н.А. Ковшарова</w:t>
      </w:r>
    </w:p>
    <w:p w14:paraId="61BB4C0A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961008F" w14:textId="77777777" w:rsidR="00A905BA" w:rsidRDefault="00A905BA" w:rsidP="00A905BA"/>
    <w:p w14:paraId="495F617D" w14:textId="77777777" w:rsidR="00A905BA" w:rsidRDefault="00A905BA" w:rsidP="00A905BA">
      <w:pPr>
        <w:tabs>
          <w:tab w:val="left" w:pos="8364"/>
        </w:tabs>
      </w:pPr>
    </w:p>
    <w:p w14:paraId="6B2BD5B2" w14:textId="77777777" w:rsidR="00A905BA" w:rsidRDefault="00A905BA" w:rsidP="00A905BA"/>
    <w:p w14:paraId="0BB1ECFA" w14:textId="77777777" w:rsidR="00A905BA" w:rsidRDefault="00A905BA" w:rsidP="00A905BA"/>
    <w:p w14:paraId="43DCE818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54"/>
    <w:rsid w:val="000352D6"/>
    <w:rsid w:val="000763D8"/>
    <w:rsid w:val="000A4377"/>
    <w:rsid w:val="000B505F"/>
    <w:rsid w:val="000F36B1"/>
    <w:rsid w:val="00103983"/>
    <w:rsid w:val="00123FED"/>
    <w:rsid w:val="001560DA"/>
    <w:rsid w:val="001A1E38"/>
    <w:rsid w:val="001C67DB"/>
    <w:rsid w:val="001F7619"/>
    <w:rsid w:val="00220C83"/>
    <w:rsid w:val="002866D0"/>
    <w:rsid w:val="00291DF6"/>
    <w:rsid w:val="002B238E"/>
    <w:rsid w:val="002D0F3F"/>
    <w:rsid w:val="002E3CC9"/>
    <w:rsid w:val="00315568"/>
    <w:rsid w:val="003255E4"/>
    <w:rsid w:val="00342298"/>
    <w:rsid w:val="00387F59"/>
    <w:rsid w:val="003C34C7"/>
    <w:rsid w:val="004341DD"/>
    <w:rsid w:val="0047473F"/>
    <w:rsid w:val="00484584"/>
    <w:rsid w:val="004F4DF1"/>
    <w:rsid w:val="0053667A"/>
    <w:rsid w:val="00571AF7"/>
    <w:rsid w:val="005918BB"/>
    <w:rsid w:val="00594057"/>
    <w:rsid w:val="00600FA6"/>
    <w:rsid w:val="00620EFC"/>
    <w:rsid w:val="006229CC"/>
    <w:rsid w:val="00634C87"/>
    <w:rsid w:val="00654710"/>
    <w:rsid w:val="006708F8"/>
    <w:rsid w:val="00691B59"/>
    <w:rsid w:val="006C1585"/>
    <w:rsid w:val="006F18C7"/>
    <w:rsid w:val="00716D14"/>
    <w:rsid w:val="007234A8"/>
    <w:rsid w:val="00732B6D"/>
    <w:rsid w:val="0074060C"/>
    <w:rsid w:val="00756108"/>
    <w:rsid w:val="007923E2"/>
    <w:rsid w:val="007F2D97"/>
    <w:rsid w:val="00897040"/>
    <w:rsid w:val="008C03A3"/>
    <w:rsid w:val="008C5867"/>
    <w:rsid w:val="008D76F0"/>
    <w:rsid w:val="008E3D91"/>
    <w:rsid w:val="00935A2D"/>
    <w:rsid w:val="00937913"/>
    <w:rsid w:val="009416AC"/>
    <w:rsid w:val="00972DDB"/>
    <w:rsid w:val="00987681"/>
    <w:rsid w:val="009C4FC2"/>
    <w:rsid w:val="009E0BB8"/>
    <w:rsid w:val="00A0141A"/>
    <w:rsid w:val="00A14444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7608F"/>
    <w:rsid w:val="00B76C7D"/>
    <w:rsid w:val="00B940D1"/>
    <w:rsid w:val="00BA1B54"/>
    <w:rsid w:val="00C07511"/>
    <w:rsid w:val="00C142FE"/>
    <w:rsid w:val="00C31845"/>
    <w:rsid w:val="00C8132F"/>
    <w:rsid w:val="00C85269"/>
    <w:rsid w:val="00C90C94"/>
    <w:rsid w:val="00CB34EC"/>
    <w:rsid w:val="00CD7C10"/>
    <w:rsid w:val="00CE322E"/>
    <w:rsid w:val="00D17676"/>
    <w:rsid w:val="00D21EC0"/>
    <w:rsid w:val="00D44C60"/>
    <w:rsid w:val="00D46FFD"/>
    <w:rsid w:val="00D82098"/>
    <w:rsid w:val="00D96656"/>
    <w:rsid w:val="00DE1FC6"/>
    <w:rsid w:val="00E066F3"/>
    <w:rsid w:val="00E9014B"/>
    <w:rsid w:val="00EB3A1B"/>
    <w:rsid w:val="00ED1291"/>
    <w:rsid w:val="00EE748E"/>
    <w:rsid w:val="00EE779E"/>
    <w:rsid w:val="00F22988"/>
    <w:rsid w:val="00F31135"/>
    <w:rsid w:val="00F5100C"/>
    <w:rsid w:val="00F53E75"/>
    <w:rsid w:val="00F9367C"/>
    <w:rsid w:val="00FF012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9A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2023-01-20T00:18:00Z</cp:lastPrinted>
  <dcterms:created xsi:type="dcterms:W3CDTF">2022-01-19T02:59:00Z</dcterms:created>
  <dcterms:modified xsi:type="dcterms:W3CDTF">2024-02-08T07:34:00Z</dcterms:modified>
</cp:coreProperties>
</file>