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6" w:rsidRPr="00D3349A" w:rsidRDefault="00761126" w:rsidP="00761126">
      <w:pPr>
        <w:jc w:val="center"/>
        <w:rPr>
          <w:b/>
        </w:rPr>
      </w:pPr>
      <w:r w:rsidRPr="00D3349A">
        <w:rPr>
          <w:b/>
        </w:rPr>
        <w:t>УПРАВЛЕНИЕ ОБРАЗОВАНИЯ АДМИНИСТРАЦИИ</w:t>
      </w:r>
    </w:p>
    <w:p w:rsidR="00761126" w:rsidRPr="00D3349A" w:rsidRDefault="00761126" w:rsidP="00761126">
      <w:pPr>
        <w:jc w:val="center"/>
        <w:rPr>
          <w:b/>
        </w:rPr>
      </w:pPr>
      <w:r w:rsidRPr="00D3349A">
        <w:rPr>
          <w:b/>
        </w:rPr>
        <w:t xml:space="preserve"> МУНИЦИПАЛЬНОГО ОБРАЗОВАНИЯ</w:t>
      </w:r>
    </w:p>
    <w:p w:rsidR="00761126" w:rsidRPr="00D3349A" w:rsidRDefault="00761126" w:rsidP="00761126">
      <w:pPr>
        <w:pBdr>
          <w:bottom w:val="double" w:sz="6" w:space="1" w:color="auto"/>
        </w:pBdr>
        <w:jc w:val="center"/>
        <w:rPr>
          <w:b/>
        </w:rPr>
      </w:pPr>
      <w:r w:rsidRPr="00D3349A">
        <w:rPr>
          <w:b/>
        </w:rPr>
        <w:t>КУЙТУНСКИЙ РАЙОН</w:t>
      </w:r>
    </w:p>
    <w:p w:rsidR="00761126" w:rsidRPr="00D3349A" w:rsidRDefault="00761126" w:rsidP="00761126"/>
    <w:p w:rsidR="001E5D3A" w:rsidRDefault="00BB4C11">
      <w:r>
        <w:t xml:space="preserve">    </w:t>
      </w:r>
      <w:r w:rsidR="00761126">
        <w:t xml:space="preserve"> </w:t>
      </w:r>
      <w:r>
        <w:t xml:space="preserve">                   </w:t>
      </w:r>
      <w:r w:rsidR="00761126">
        <w:t xml:space="preserve"> Информация </w:t>
      </w:r>
      <w:r>
        <w:t xml:space="preserve"> </w:t>
      </w:r>
      <w:r w:rsidR="00F07675">
        <w:t xml:space="preserve"> </w:t>
      </w:r>
      <w:r>
        <w:t xml:space="preserve">об участии образовательных организаций </w:t>
      </w:r>
      <w:r w:rsidR="00F07675">
        <w:t xml:space="preserve"> </w:t>
      </w:r>
      <w:proofErr w:type="spellStart"/>
      <w:r>
        <w:t>Куйтунского</w:t>
      </w:r>
      <w:proofErr w:type="spellEnd"/>
      <w:r>
        <w:t xml:space="preserve"> района в мероприятиях по финансовой грамотности.</w:t>
      </w:r>
    </w:p>
    <w:p w:rsidR="00BB4C11" w:rsidRDefault="00BB4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BB4C11" w:rsidRPr="00BB4C11" w:rsidTr="008743DE">
        <w:trPr>
          <w:trHeight w:val="626"/>
        </w:trPr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b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    </w:t>
            </w:r>
            <w:r w:rsidRPr="00BB4C11">
              <w:rPr>
                <w:rFonts w:eastAsiaTheme="minorHAnsi"/>
                <w:b/>
                <w:lang w:eastAsia="en-US"/>
              </w:rPr>
              <w:t>Мероприятия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(сентябрь- декабрь </w:t>
            </w:r>
            <w:r w:rsidRPr="00BB4C11">
              <w:rPr>
                <w:rFonts w:eastAsiaTheme="minorHAnsi"/>
                <w:b/>
                <w:lang w:eastAsia="en-US"/>
              </w:rPr>
              <w:t xml:space="preserve"> 2022г)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       Название ОО, количество учащихся</w:t>
            </w:r>
          </w:p>
        </w:tc>
      </w:tr>
      <w:tr w:rsidR="00BB4C11" w:rsidRPr="00BB4C11" w:rsidTr="008743DE">
        <w:trPr>
          <w:trHeight w:val="930"/>
        </w:trPr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Третий Всероссийский чемпионат по финансовой грамотности и предпринимательству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Карымская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 - 122</w:t>
            </w:r>
          </w:p>
        </w:tc>
      </w:tr>
      <w:tr w:rsidR="00BB4C11" w:rsidRPr="00BB4C11" w:rsidTr="008743DE"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b/>
                <w:lang w:eastAsia="en-US"/>
              </w:rPr>
            </w:pPr>
            <w:r w:rsidRPr="00BB4C11">
              <w:rPr>
                <w:rFonts w:eastAsiaTheme="minorHAnsi"/>
                <w:b/>
                <w:lang w:eastAsia="en-US"/>
              </w:rPr>
              <w:t xml:space="preserve">КПК по финансовой грамотности </w:t>
            </w:r>
          </w:p>
        </w:tc>
        <w:tc>
          <w:tcPr>
            <w:tcW w:w="5528" w:type="dxa"/>
          </w:tcPr>
          <w:p w:rsidR="008360B2" w:rsidRDefault="008360B2" w:rsidP="008360B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Имеет место положительная динамика повышения квалификации педагогами по финансовой грамотности. </w:t>
            </w:r>
          </w:p>
          <w:p w:rsidR="008360B2" w:rsidRDefault="008360B2" w:rsidP="008360B2">
            <w:pPr>
              <w:shd w:val="clear" w:color="auto" w:fill="FFFFFF"/>
              <w:rPr>
                <w:color w:val="000000"/>
              </w:rPr>
            </w:pPr>
            <w:r w:rsidRPr="007F7C86">
              <w:rPr>
                <w:color w:val="000000"/>
              </w:rPr>
              <w:t>Так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 сентября 2021г   по май  2022г </w:t>
            </w:r>
            <w:r w:rsidRPr="00EA0B5E">
              <w:rPr>
                <w:color w:val="000000"/>
              </w:rPr>
              <w:t xml:space="preserve"> прошли</w:t>
            </w:r>
            <w:r>
              <w:rPr>
                <w:color w:val="000000"/>
              </w:rPr>
              <w:t xml:space="preserve">  КПК  по финансовой грамотности:</w:t>
            </w:r>
          </w:p>
          <w:p w:rsidR="008360B2" w:rsidRPr="00A91FB4" w:rsidRDefault="008360B2" w:rsidP="008360B2">
            <w:r w:rsidRPr="00A91FB4">
              <w:t>« Форм</w:t>
            </w:r>
            <w:r>
              <w:t xml:space="preserve">ирование и оценка функциональной </w:t>
            </w:r>
            <w:r w:rsidRPr="00A91FB4">
              <w:t xml:space="preserve"> грамотности».  ГАУ ДПО ИРО </w:t>
            </w:r>
            <w:r w:rsidRPr="00BF70A1">
              <w:rPr>
                <w:b/>
              </w:rPr>
              <w:t>- 41 педагог</w:t>
            </w:r>
          </w:p>
          <w:p w:rsidR="008360B2" w:rsidRDefault="008360B2" w:rsidP="008360B2">
            <w:r w:rsidRPr="00A91FB4">
              <w:t xml:space="preserve">«Содержание и методика преподавания курса финансовой грамотности различным категориям  обучающихся », </w:t>
            </w:r>
            <w:r>
              <w:t xml:space="preserve"> </w:t>
            </w:r>
            <w:r w:rsidRPr="00A91FB4">
              <w:t>ГАУ ДПО ИРО;</w:t>
            </w:r>
            <w:r>
              <w:t xml:space="preserve"> и </w:t>
            </w:r>
            <w:r w:rsidRPr="00A91FB4">
              <w:t xml:space="preserve"> </w:t>
            </w:r>
            <w:proofErr w:type="gramStart"/>
            <w:r w:rsidRPr="00A91FB4">
              <w:t>Каменный</w:t>
            </w:r>
            <w:proofErr w:type="gramEnd"/>
            <w:r w:rsidRPr="00A91FB4">
              <w:t xml:space="preserve"> город—</w:t>
            </w:r>
            <w:r w:rsidRPr="00F162A5">
              <w:rPr>
                <w:b/>
              </w:rPr>
              <w:t>29 педагогов</w:t>
            </w:r>
            <w:r w:rsidRPr="00A91FB4">
              <w:t>.</w:t>
            </w:r>
          </w:p>
          <w:p w:rsidR="008360B2" w:rsidRDefault="008360B2" w:rsidP="008360B2">
            <w:r w:rsidRPr="00B03D56">
              <w:rPr>
                <w:b/>
              </w:rPr>
              <w:t>За период с сентября по 01 декабря</w:t>
            </w:r>
            <w:r w:rsidR="00B03D56" w:rsidRPr="00B03D56">
              <w:rPr>
                <w:b/>
              </w:rPr>
              <w:t xml:space="preserve"> 2022г</w:t>
            </w:r>
            <w:r w:rsidRPr="00B03D56">
              <w:rPr>
                <w:b/>
              </w:rPr>
              <w:t xml:space="preserve"> </w:t>
            </w:r>
            <w:r>
              <w:t>прошли курсы</w:t>
            </w:r>
            <w:r w:rsidR="00F162A5">
              <w:t xml:space="preserve"> ГАУ ДПО ИРО по финансовой грамотности-</w:t>
            </w:r>
          </w:p>
          <w:p w:rsidR="00BB4C11" w:rsidRDefault="008360B2" w:rsidP="00BB4C11">
            <w:r w:rsidRPr="00F162A5">
              <w:rPr>
                <w:b/>
              </w:rPr>
              <w:t>10 педагогов</w:t>
            </w:r>
            <w:r>
              <w:t xml:space="preserve"> ОО района.</w:t>
            </w:r>
          </w:p>
          <w:p w:rsidR="00B03D56" w:rsidRDefault="00B03D56" w:rsidP="00BB4C11"/>
          <w:p w:rsidR="00B03D56" w:rsidRPr="00BB4C11" w:rsidRDefault="00B03D56" w:rsidP="00BB4C11"/>
        </w:tc>
      </w:tr>
      <w:tr w:rsidR="00BB4C11" w:rsidRPr="00BB4C11" w:rsidTr="008743DE"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Восьмая Всероссийская олимпиада по финансовой грамотности, финансовому рынку и защите прав потребителей финансовых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услуг.Финатлон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(8-11кл)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МКОУ Ленинская СОШ-3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Карымская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СОШ-40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Усть-Кадинская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СОШ-6</w:t>
            </w:r>
          </w:p>
        </w:tc>
      </w:tr>
      <w:tr w:rsidR="00BB4C11" w:rsidRPr="00BB4C11" w:rsidTr="008743DE"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Всероссийская игра- викторина по финансовой грамотности «Потрачено! Как родители реагируют на ваши расходы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proofErr w:type="spellStart"/>
            <w:r w:rsidRPr="00BB4C11">
              <w:rPr>
                <w:rFonts w:eastAsiaTheme="minorHAnsi"/>
                <w:lang w:eastAsia="en-US"/>
              </w:rPr>
              <w:t>МкОУ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ЦО «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Каразей</w:t>
            </w:r>
            <w:proofErr w:type="spellEnd"/>
            <w:r w:rsidRPr="00BB4C11">
              <w:rPr>
                <w:rFonts w:eastAsiaTheme="minorHAnsi"/>
                <w:lang w:eastAsia="en-US"/>
              </w:rPr>
              <w:t>» - 46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Лермонтовская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 - 48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МКОУ Амурская ООШ- 5</w:t>
            </w:r>
            <w:r w:rsidRPr="00BB4C11">
              <w:rPr>
                <w:rFonts w:eastAsiaTheme="minorHAnsi"/>
                <w:lang w:eastAsia="en-US"/>
              </w:rPr>
              <w:br/>
              <w:t xml:space="preserve">МКОУ СОШ №1 </w:t>
            </w:r>
            <w:proofErr w:type="spellStart"/>
            <w:r w:rsidRPr="00BB4C11">
              <w:rPr>
                <w:rFonts w:eastAsiaTheme="minorHAnsi"/>
                <w:lang w:eastAsia="en-US"/>
              </w:rPr>
              <w:t>р.п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. Куйтун-10 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Барлукская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СОШ-35</w:t>
            </w:r>
            <w:r w:rsidRPr="00BB4C11">
              <w:rPr>
                <w:rFonts w:eastAsiaTheme="minorHAnsi"/>
                <w:lang w:eastAsia="en-US"/>
              </w:rPr>
              <w:br/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Усть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Кадинская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СОШ- 25</w:t>
            </w:r>
          </w:p>
        </w:tc>
      </w:tr>
      <w:tr w:rsidR="00BB4C11" w:rsidRPr="00BB4C11" w:rsidTr="008743DE">
        <w:trPr>
          <w:trHeight w:val="1875"/>
        </w:trPr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Платформа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учи.ру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. 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Он-</w:t>
            </w:r>
            <w:proofErr w:type="spellStart"/>
            <w:r w:rsidRPr="00BB4C11">
              <w:rPr>
                <w:rFonts w:eastAsiaTheme="minorHAnsi"/>
                <w:lang w:eastAsia="en-US"/>
              </w:rPr>
              <w:t>лайн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уроки  «Финансовая грамотность»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МКОУ ЦО Каразей-33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МКОУ Ленинская СОШ-26</w:t>
            </w:r>
            <w:r w:rsidRPr="00BB4C11">
              <w:rPr>
                <w:rFonts w:eastAsiaTheme="minorHAnsi"/>
                <w:lang w:eastAsia="en-US"/>
              </w:rPr>
              <w:br/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Карымская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СОШ-78</w:t>
            </w:r>
            <w:r w:rsidRPr="00BB4C11">
              <w:rPr>
                <w:rFonts w:eastAsiaTheme="minorHAnsi"/>
                <w:lang w:eastAsia="en-US"/>
              </w:rPr>
              <w:br/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Тулинская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СОШ-15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Барлукская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СОШ-19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Усть-Кадинская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СОШ-13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МКОУ Амурская ООШ-7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Кундуйская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СОШ-191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Тулинская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  176 учащихся приняли участия в мероприятиях по </w:t>
            </w:r>
            <w:proofErr w:type="spellStart"/>
            <w:r w:rsidRPr="00BB4C11">
              <w:rPr>
                <w:rFonts w:eastAsiaTheme="minorHAnsi"/>
                <w:lang w:eastAsia="en-US"/>
              </w:rPr>
              <w:t>фг</w:t>
            </w:r>
            <w:proofErr w:type="spellEnd"/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lastRenderedPageBreak/>
              <w:t xml:space="preserve">СОШ №1 </w:t>
            </w:r>
            <w:proofErr w:type="spellStart"/>
            <w:r w:rsidRPr="00BB4C11">
              <w:rPr>
                <w:rFonts w:eastAsiaTheme="minorHAnsi"/>
                <w:lang w:eastAsia="en-US"/>
              </w:rPr>
              <w:t>р.п</w:t>
            </w:r>
            <w:proofErr w:type="spellEnd"/>
            <w:r w:rsidRPr="00BB4C11">
              <w:rPr>
                <w:rFonts w:eastAsiaTheme="minorHAnsi"/>
                <w:lang w:eastAsia="en-US"/>
              </w:rPr>
              <w:t>. Куйтун- приняли участие мероприятиях по финансовой грамотности-269 учащихся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Алкинская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ООШ-99</w:t>
            </w:r>
          </w:p>
        </w:tc>
      </w:tr>
      <w:tr w:rsidR="00BB4C11" w:rsidRPr="00BB4C11" w:rsidTr="008743DE">
        <w:trPr>
          <w:trHeight w:val="611"/>
        </w:trPr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lastRenderedPageBreak/>
              <w:t>Видеоролики «Кредитные истории»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Усть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Кадинская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СОШ-13</w:t>
            </w:r>
          </w:p>
        </w:tc>
      </w:tr>
      <w:tr w:rsidR="00BB4C11" w:rsidRPr="00BB4C11" w:rsidTr="008743DE"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proofErr w:type="spellStart"/>
            <w:r w:rsidRPr="00BB4C11">
              <w:rPr>
                <w:rFonts w:eastAsiaTheme="minorHAnsi"/>
                <w:lang w:eastAsia="en-US"/>
              </w:rPr>
              <w:t>Смешарики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«Азбука финансовой грамотности»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Усть-Кадинская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СОШ-13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</w:p>
        </w:tc>
      </w:tr>
      <w:tr w:rsidR="00BB4C11" w:rsidRPr="00BB4C11" w:rsidTr="008743DE">
        <w:tc>
          <w:tcPr>
            <w:tcW w:w="3256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>Использование настольного тренинга –игры «Не в деньгах счастье»</w:t>
            </w:r>
          </w:p>
        </w:tc>
        <w:tc>
          <w:tcPr>
            <w:tcW w:w="5528" w:type="dxa"/>
          </w:tcPr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</w:t>
            </w:r>
            <w:proofErr w:type="spellStart"/>
            <w:r w:rsidRPr="00BB4C11">
              <w:rPr>
                <w:rFonts w:eastAsiaTheme="minorHAnsi"/>
                <w:lang w:eastAsia="en-US"/>
              </w:rPr>
              <w:t>Усть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B4C11">
              <w:rPr>
                <w:rFonts w:eastAsiaTheme="minorHAnsi"/>
                <w:lang w:eastAsia="en-US"/>
              </w:rPr>
              <w:t>Кадинская</w:t>
            </w:r>
            <w:proofErr w:type="spellEnd"/>
            <w:r w:rsidRPr="00BB4C11">
              <w:rPr>
                <w:rFonts w:eastAsiaTheme="minorHAnsi"/>
                <w:lang w:eastAsia="en-US"/>
              </w:rPr>
              <w:t xml:space="preserve"> СОШ - 44</w:t>
            </w:r>
          </w:p>
          <w:p w:rsidR="00BB4C11" w:rsidRPr="00BB4C11" w:rsidRDefault="00BB4C11" w:rsidP="00BB4C11">
            <w:pPr>
              <w:rPr>
                <w:rFonts w:eastAsiaTheme="minorHAnsi"/>
                <w:lang w:eastAsia="en-US"/>
              </w:rPr>
            </w:pPr>
            <w:r w:rsidRPr="00BB4C11">
              <w:rPr>
                <w:rFonts w:eastAsiaTheme="minorHAnsi"/>
                <w:lang w:eastAsia="en-US"/>
              </w:rPr>
              <w:t xml:space="preserve">МКОУ СОШ №1 </w:t>
            </w:r>
            <w:proofErr w:type="spellStart"/>
            <w:r w:rsidRPr="00BB4C11">
              <w:rPr>
                <w:rFonts w:eastAsiaTheme="minorHAnsi"/>
                <w:lang w:eastAsia="en-US"/>
              </w:rPr>
              <w:t>р.п</w:t>
            </w:r>
            <w:proofErr w:type="spellEnd"/>
            <w:r w:rsidRPr="00BB4C11">
              <w:rPr>
                <w:rFonts w:eastAsiaTheme="minorHAnsi"/>
                <w:lang w:eastAsia="en-US"/>
              </w:rPr>
              <w:t>. Куйтун - 22</w:t>
            </w:r>
          </w:p>
        </w:tc>
      </w:tr>
    </w:tbl>
    <w:p w:rsidR="00BB4C11" w:rsidRDefault="00BB4C11"/>
    <w:p w:rsidR="00900A21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  <w:rPr>
          <w:b/>
        </w:rPr>
      </w:pPr>
      <w:r w:rsidRPr="001C1C8D">
        <w:rPr>
          <w:b/>
          <w:color w:val="000000"/>
        </w:rPr>
        <w:t xml:space="preserve">   С целью повышения предметной и методической компетенции </w:t>
      </w:r>
      <w:r w:rsidRPr="001C1C8D">
        <w:rPr>
          <w:b/>
        </w:rPr>
        <w:t xml:space="preserve"> педагогов 28 февраля 2022г на базе МБОУ ЦО «Альянс»  проведен Единый методический день по теме «Формирование функциональной  грамотности  как эффективный механизм п</w:t>
      </w:r>
      <w:r>
        <w:rPr>
          <w:b/>
        </w:rPr>
        <w:t>овышения качества образования».</w:t>
      </w:r>
    </w:p>
    <w:p w:rsidR="00900A21" w:rsidRPr="008D6278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</w:pPr>
      <w:r w:rsidRPr="008D6278">
        <w:t xml:space="preserve"> Приняли участие – 29 педагогов из 16 ОО</w:t>
      </w:r>
    </w:p>
    <w:p w:rsidR="00900A21" w:rsidRPr="008D6278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</w:pPr>
      <w:r w:rsidRPr="008D6278">
        <w:t>Также в работе методического дня приняли участие:</w:t>
      </w:r>
    </w:p>
    <w:p w:rsidR="00900A21" w:rsidRPr="001C1C8D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</w:pPr>
      <w:r w:rsidRPr="001C1C8D">
        <w:rPr>
          <w:b/>
        </w:rPr>
        <w:t xml:space="preserve">- </w:t>
      </w:r>
      <w:r w:rsidRPr="008D6278">
        <w:rPr>
          <w:b/>
        </w:rPr>
        <w:t>Юшков Олег Александрович</w:t>
      </w:r>
      <w:r w:rsidRPr="001C1C8D">
        <w:t xml:space="preserve">, старший преподаватель кафедры экономики предприятий и предпринимательской        деятельности   ФГБОУ ВО «Байкальский государственный университет» </w:t>
      </w:r>
    </w:p>
    <w:p w:rsidR="00900A21" w:rsidRPr="001C1C8D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</w:pPr>
      <w:r w:rsidRPr="001C1C8D">
        <w:t xml:space="preserve">- </w:t>
      </w:r>
      <w:proofErr w:type="spellStart"/>
      <w:r w:rsidRPr="008D6278">
        <w:rPr>
          <w:b/>
        </w:rPr>
        <w:t>Зенин</w:t>
      </w:r>
      <w:proofErr w:type="spellEnd"/>
      <w:r w:rsidRPr="008D6278">
        <w:rPr>
          <w:b/>
        </w:rPr>
        <w:t xml:space="preserve"> Александр Сергеевич</w:t>
      </w:r>
      <w:r w:rsidRPr="001C1C8D">
        <w:t xml:space="preserve">, управляющий </w:t>
      </w:r>
      <w:proofErr w:type="spellStart"/>
      <w:r w:rsidRPr="001C1C8D">
        <w:t>Куйтунским</w:t>
      </w:r>
      <w:proofErr w:type="spellEnd"/>
      <w:r w:rsidRPr="001C1C8D">
        <w:t xml:space="preserve"> отделением  </w:t>
      </w:r>
      <w:proofErr w:type="spellStart"/>
      <w:r w:rsidRPr="001C1C8D">
        <w:t>Россельхозбанка</w:t>
      </w:r>
      <w:proofErr w:type="spellEnd"/>
      <w:r w:rsidRPr="001C1C8D">
        <w:t xml:space="preserve">, </w:t>
      </w:r>
    </w:p>
    <w:p w:rsidR="00900A21" w:rsidRPr="001C1C8D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</w:pPr>
      <w:r w:rsidRPr="001C1C8D">
        <w:t xml:space="preserve">- </w:t>
      </w:r>
      <w:proofErr w:type="spellStart"/>
      <w:r w:rsidRPr="008D6278">
        <w:rPr>
          <w:b/>
        </w:rPr>
        <w:t>Смольникова</w:t>
      </w:r>
      <w:proofErr w:type="spellEnd"/>
      <w:r w:rsidRPr="008D6278">
        <w:rPr>
          <w:b/>
        </w:rPr>
        <w:t xml:space="preserve"> Елена Алексеевна</w:t>
      </w:r>
      <w:r w:rsidRPr="001C1C8D">
        <w:t xml:space="preserve">, руководитель </w:t>
      </w:r>
      <w:proofErr w:type="spellStart"/>
      <w:r w:rsidRPr="001C1C8D">
        <w:t>Куйтунского</w:t>
      </w:r>
      <w:proofErr w:type="spellEnd"/>
      <w:r w:rsidRPr="001C1C8D">
        <w:t xml:space="preserve"> отделения Пенсионного фонда РФ</w:t>
      </w:r>
    </w:p>
    <w:p w:rsidR="00900A21" w:rsidRPr="001C1C8D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jc w:val="both"/>
      </w:pPr>
    </w:p>
    <w:p w:rsidR="00900A21" w:rsidRPr="001C1C8D" w:rsidRDefault="00900A21" w:rsidP="00900A21">
      <w:pPr>
        <w:widowControl w:val="0"/>
        <w:tabs>
          <w:tab w:val="left" w:pos="889"/>
        </w:tabs>
        <w:autoSpaceDE w:val="0"/>
        <w:autoSpaceDN w:val="0"/>
        <w:spacing w:before="4"/>
        <w:rPr>
          <w:b/>
        </w:rPr>
      </w:pPr>
      <w:r w:rsidRPr="001C1C8D">
        <w:rPr>
          <w:b/>
        </w:rPr>
        <w:t xml:space="preserve">            В рамках методического  дня  обсуждались вопросы:</w:t>
      </w:r>
    </w:p>
    <w:p w:rsidR="00900A21" w:rsidRPr="00AA715A" w:rsidRDefault="00900A21" w:rsidP="00900A21">
      <w:pPr>
        <w:widowControl w:val="0"/>
        <w:autoSpaceDE w:val="0"/>
        <w:autoSpaceDN w:val="0"/>
        <w:snapToGrid w:val="0"/>
        <w:jc w:val="both"/>
      </w:pPr>
      <w:r w:rsidRPr="00AA715A">
        <w:t>«Формирование функциональной грамотности – одна из основных задач ФГОС».</w:t>
      </w:r>
    </w:p>
    <w:p w:rsidR="00900A21" w:rsidRPr="00AA715A" w:rsidRDefault="00900A21" w:rsidP="00900A21">
      <w:pPr>
        <w:widowControl w:val="0"/>
        <w:autoSpaceDE w:val="0"/>
        <w:autoSpaceDN w:val="0"/>
        <w:snapToGrid w:val="0"/>
        <w:jc w:val="both"/>
      </w:pPr>
    </w:p>
    <w:p w:rsidR="00900A21" w:rsidRPr="00AA715A" w:rsidRDefault="00900A21" w:rsidP="00900A21">
      <w:pPr>
        <w:widowControl w:val="0"/>
        <w:autoSpaceDE w:val="0"/>
        <w:autoSpaceDN w:val="0"/>
      </w:pPr>
      <w:r w:rsidRPr="00AA715A">
        <w:t>«Педагогический  инструментарий  формирования финансовой грамотности обучающихся, в  урочной  и  внеурочной деятельности»</w:t>
      </w:r>
      <w:proofErr w:type="gramStart"/>
      <w:r w:rsidRPr="00AA715A">
        <w:t xml:space="preserve"> .</w:t>
      </w:r>
      <w:proofErr w:type="gramEnd"/>
    </w:p>
    <w:p w:rsidR="00900A21" w:rsidRPr="00AA715A" w:rsidRDefault="00900A21" w:rsidP="00900A21">
      <w:pPr>
        <w:widowControl w:val="0"/>
        <w:autoSpaceDE w:val="0"/>
        <w:autoSpaceDN w:val="0"/>
        <w:snapToGrid w:val="0"/>
      </w:pPr>
      <w:r w:rsidRPr="00AA715A">
        <w:t>«Простые правила  безопасности при использовании банковских продуктов  и  услуг».</w:t>
      </w:r>
    </w:p>
    <w:p w:rsidR="00900A21" w:rsidRPr="00AA715A" w:rsidRDefault="00900A21" w:rsidP="00900A21">
      <w:pPr>
        <w:widowControl w:val="0"/>
        <w:autoSpaceDE w:val="0"/>
        <w:autoSpaceDN w:val="0"/>
        <w:snapToGrid w:val="0"/>
      </w:pPr>
    </w:p>
    <w:p w:rsidR="00900A21" w:rsidRPr="00AA715A" w:rsidRDefault="00900A21" w:rsidP="00900A21">
      <w:pPr>
        <w:widowControl w:val="0"/>
        <w:autoSpaceDE w:val="0"/>
        <w:autoSpaceDN w:val="0"/>
      </w:pPr>
      <w:r w:rsidRPr="00AA715A">
        <w:t>«Вклад в твоё будущее», «Все о будущей пенсии.  Пенсионные знания для учебы и жизни».</w:t>
      </w:r>
    </w:p>
    <w:p w:rsidR="00900A21" w:rsidRPr="00BF2EFC" w:rsidRDefault="00900A21" w:rsidP="00900A21">
      <w:pPr>
        <w:rPr>
          <w:shd w:val="clear" w:color="auto" w:fill="FFFFFF"/>
        </w:rPr>
      </w:pPr>
      <w:r w:rsidRPr="00AA715A">
        <w:t>«</w:t>
      </w:r>
      <w:r w:rsidRPr="00AA715A">
        <w:rPr>
          <w:shd w:val="clear" w:color="auto" w:fill="FFFFFF"/>
        </w:rPr>
        <w:t>Финансовая грамотность учащихся: от теории к практике»,</w:t>
      </w:r>
    </w:p>
    <w:p w:rsidR="00900A21" w:rsidRPr="00224E6B" w:rsidRDefault="00900A21" w:rsidP="00900A21">
      <w:pPr>
        <w:widowControl w:val="0"/>
        <w:autoSpaceDE w:val="0"/>
        <w:autoSpaceDN w:val="0"/>
      </w:pPr>
      <w:r w:rsidRPr="00224E6B">
        <w:t xml:space="preserve">   Через   открытые  уроки,  внеклассные мероприятия, элективные курсы был  представлен  опыт  работы  педагогов  МБОУ  ЦО «Альянс» в контексте темы единого методического дня. Даны открытые уроки, внеклассные мероприятия:</w:t>
      </w:r>
    </w:p>
    <w:p w:rsidR="00900A21" w:rsidRPr="00224E6B" w:rsidRDefault="00900A21" w:rsidP="00900A21">
      <w:pPr>
        <w:widowControl w:val="0"/>
        <w:autoSpaceDE w:val="0"/>
        <w:autoSpaceDN w:val="0"/>
      </w:pPr>
      <w:r w:rsidRPr="00224E6B">
        <w:t xml:space="preserve"> Урок  математики, 3 класс «Задачи,  расчёты», </w:t>
      </w:r>
      <w:proofErr w:type="spellStart"/>
      <w:r w:rsidRPr="00224E6B">
        <w:t>Крупенко</w:t>
      </w:r>
      <w:proofErr w:type="spellEnd"/>
      <w:r w:rsidRPr="00224E6B">
        <w:t xml:space="preserve"> Любовь Геннадьевна;</w:t>
      </w:r>
    </w:p>
    <w:p w:rsidR="00900A21" w:rsidRPr="00224E6B" w:rsidRDefault="00900A21" w:rsidP="00900A21">
      <w:pPr>
        <w:widowControl w:val="0"/>
        <w:autoSpaceDE w:val="0"/>
        <w:autoSpaceDN w:val="0"/>
      </w:pPr>
      <w:r w:rsidRPr="00224E6B">
        <w:t xml:space="preserve"> Урок  английского  языка, 4 класс, «Семья. Домашние дела». (Читательская грамотность); Антипина Лариса Петровна;</w:t>
      </w:r>
    </w:p>
    <w:p w:rsidR="00900A21" w:rsidRPr="00224E6B" w:rsidRDefault="00900A21" w:rsidP="00900A21">
      <w:pPr>
        <w:widowControl w:val="0"/>
        <w:autoSpaceDE w:val="0"/>
        <w:autoSpaceDN w:val="0"/>
      </w:pPr>
      <w:r w:rsidRPr="00224E6B">
        <w:t xml:space="preserve"> Урок  русского языка, 5 класс</w:t>
      </w:r>
      <w:proofErr w:type="gramStart"/>
      <w:r w:rsidRPr="00224E6B">
        <w:t xml:space="preserve"> ,</w:t>
      </w:r>
      <w:proofErr w:type="gramEnd"/>
      <w:r w:rsidRPr="00224E6B">
        <w:t xml:space="preserve"> «Имя существительное как часть речи». (Читательская грамотность), Максименко Елена Ивановна;</w:t>
      </w:r>
    </w:p>
    <w:p w:rsidR="00900A21" w:rsidRPr="00224E6B" w:rsidRDefault="00900A21" w:rsidP="00900A21">
      <w:pPr>
        <w:widowControl w:val="0"/>
        <w:autoSpaceDE w:val="0"/>
        <w:autoSpaceDN w:val="0"/>
      </w:pPr>
      <w:r w:rsidRPr="00224E6B">
        <w:t xml:space="preserve"> Внеклассное занятие по технологии, 8 класс,   «Бюджет семьи», </w:t>
      </w:r>
      <w:proofErr w:type="spellStart"/>
      <w:r w:rsidRPr="00224E6B">
        <w:t>Ермошенко</w:t>
      </w:r>
      <w:proofErr w:type="spellEnd"/>
      <w:r w:rsidRPr="00224E6B">
        <w:t xml:space="preserve"> Константин Александрович;</w:t>
      </w:r>
    </w:p>
    <w:p w:rsidR="00900A21" w:rsidRPr="00224E6B" w:rsidRDefault="00900A21" w:rsidP="00900A21">
      <w:pPr>
        <w:widowControl w:val="0"/>
        <w:autoSpaceDE w:val="0"/>
        <w:autoSpaceDN w:val="0"/>
      </w:pPr>
      <w:r w:rsidRPr="00224E6B">
        <w:t xml:space="preserve"> Внеклассное занятие  «Функции денег», 2 класс, </w:t>
      </w:r>
      <w:proofErr w:type="spellStart"/>
      <w:r w:rsidRPr="00224E6B">
        <w:t>Белоборовова</w:t>
      </w:r>
      <w:proofErr w:type="spellEnd"/>
      <w:r w:rsidRPr="00224E6B">
        <w:t xml:space="preserve"> Галина Алексеевна;</w:t>
      </w:r>
    </w:p>
    <w:p w:rsidR="00900A21" w:rsidRPr="00224E6B" w:rsidRDefault="00900A21" w:rsidP="00900A21">
      <w:pPr>
        <w:widowControl w:val="0"/>
        <w:autoSpaceDE w:val="0"/>
        <w:autoSpaceDN w:val="0"/>
        <w:snapToGrid w:val="0"/>
      </w:pPr>
      <w:r w:rsidRPr="00224E6B">
        <w:t>Внеклассное мероприятие по финансовой грамотности   3,4 класс «Своя игра», Максимова Надежда Викторовна</w:t>
      </w:r>
      <w:proofErr w:type="gramStart"/>
      <w:r w:rsidRPr="00224E6B">
        <w:t xml:space="preserve"> ,</w:t>
      </w:r>
      <w:proofErr w:type="gramEnd"/>
      <w:r w:rsidRPr="00224E6B">
        <w:t xml:space="preserve"> Иванова Татьяна Николаевна; </w:t>
      </w:r>
    </w:p>
    <w:p w:rsidR="00900A21" w:rsidRPr="00BF2EFC" w:rsidRDefault="00900A21" w:rsidP="00900A21">
      <w:pPr>
        <w:widowControl w:val="0"/>
        <w:autoSpaceDE w:val="0"/>
        <w:autoSpaceDN w:val="0"/>
        <w:snapToGrid w:val="0"/>
      </w:pPr>
      <w:r w:rsidRPr="00224E6B">
        <w:t xml:space="preserve">Занятие элективного курса «Бюджет школьника или как накопить на мечту», 6 класс </w:t>
      </w:r>
      <w:proofErr w:type="spellStart"/>
      <w:r w:rsidRPr="00224E6B">
        <w:lastRenderedPageBreak/>
        <w:t>Найманова</w:t>
      </w:r>
      <w:proofErr w:type="spellEnd"/>
      <w:r w:rsidRPr="00224E6B">
        <w:t xml:space="preserve"> Татьяна Павловна.</w:t>
      </w:r>
    </w:p>
    <w:p w:rsidR="00900A21" w:rsidRPr="00BF2EFC" w:rsidRDefault="00900A21" w:rsidP="00900A21">
      <w:pPr>
        <w:widowControl w:val="0"/>
        <w:autoSpaceDE w:val="0"/>
        <w:autoSpaceDN w:val="0"/>
        <w:snapToGrid w:val="0"/>
      </w:pPr>
      <w:r w:rsidRPr="00224E6B">
        <w:t>Фестиваль хороших идей, где учащиеся представили  проекты по финансовой грамотности</w:t>
      </w:r>
      <w:proofErr w:type="gramStart"/>
      <w:r w:rsidRPr="00224E6B">
        <w:t xml:space="preserve"> ,</w:t>
      </w:r>
      <w:proofErr w:type="gramEnd"/>
      <w:r w:rsidRPr="00224E6B">
        <w:t xml:space="preserve"> </w:t>
      </w:r>
      <w:proofErr w:type="spellStart"/>
      <w:r w:rsidRPr="00224E6B">
        <w:t>Курчевенко</w:t>
      </w:r>
      <w:proofErr w:type="spellEnd"/>
      <w:r w:rsidRPr="00224E6B">
        <w:t xml:space="preserve"> Татьяна Юрьевна.</w:t>
      </w:r>
    </w:p>
    <w:p w:rsidR="00900A21" w:rsidRPr="00BF2EFC" w:rsidRDefault="00900A21" w:rsidP="00900A21">
      <w:pPr>
        <w:widowControl w:val="0"/>
        <w:autoSpaceDE w:val="0"/>
        <w:autoSpaceDN w:val="0"/>
        <w:snapToGrid w:val="0"/>
        <w:jc w:val="both"/>
      </w:pPr>
      <w:r w:rsidRPr="00BF2EFC">
        <w:t xml:space="preserve">  </w:t>
      </w:r>
      <w:r w:rsidRPr="00D80C02">
        <w:t xml:space="preserve"> Также в рамках методического дня </w:t>
      </w:r>
      <w:r w:rsidRPr="00BF2EFC">
        <w:t xml:space="preserve"> </w:t>
      </w:r>
      <w:proofErr w:type="spellStart"/>
      <w:r w:rsidRPr="00BF2EFC">
        <w:t>Кузьминич</w:t>
      </w:r>
      <w:proofErr w:type="spellEnd"/>
      <w:r w:rsidRPr="00BF2EFC">
        <w:t xml:space="preserve">  Оксаной Юрьевной</w:t>
      </w:r>
      <w:proofErr w:type="gramStart"/>
      <w:r w:rsidRPr="00BF2EFC">
        <w:t xml:space="preserve"> .</w:t>
      </w:r>
      <w:proofErr w:type="gramEnd"/>
      <w:r w:rsidRPr="00D80C02">
        <w:t xml:space="preserve">была организована работа </w:t>
      </w:r>
      <w:r w:rsidRPr="00BF2EFC">
        <w:t>«</w:t>
      </w:r>
      <w:r w:rsidRPr="00D80C02">
        <w:t xml:space="preserve"> Круглого  стола</w:t>
      </w:r>
      <w:r w:rsidRPr="00BF2EFC">
        <w:t>»</w:t>
      </w:r>
      <w:r w:rsidRPr="00D80C02">
        <w:t xml:space="preserve">  по теме  «Вклад в твоё будущее», где  принимали   участие учащиеся старших классов,   педагоги, родители,  а также </w:t>
      </w:r>
      <w:r w:rsidRPr="00BF2EFC">
        <w:t xml:space="preserve">гости.. </w:t>
      </w:r>
    </w:p>
    <w:p w:rsidR="00900A21" w:rsidRPr="00BF2EFC" w:rsidRDefault="00900A21" w:rsidP="00900A21">
      <w:pPr>
        <w:widowControl w:val="0"/>
        <w:autoSpaceDE w:val="0"/>
        <w:autoSpaceDN w:val="0"/>
        <w:snapToGrid w:val="0"/>
        <w:jc w:val="both"/>
      </w:pPr>
      <w:r w:rsidRPr="00BF2EFC">
        <w:t xml:space="preserve">Проведен </w:t>
      </w:r>
      <w:r w:rsidRPr="00224E6B">
        <w:t>Фестиваль хороших идей, где учащиеся представили  проекты по финансовой грамотности</w:t>
      </w:r>
      <w:proofErr w:type="gramStart"/>
      <w:r w:rsidRPr="00224E6B">
        <w:t xml:space="preserve"> ,</w:t>
      </w:r>
      <w:proofErr w:type="gramEnd"/>
      <w:r w:rsidRPr="00BF2EFC">
        <w:t xml:space="preserve"> </w:t>
      </w:r>
      <w:r w:rsidRPr="00224E6B">
        <w:t xml:space="preserve"> </w:t>
      </w:r>
      <w:proofErr w:type="spellStart"/>
      <w:r w:rsidRPr="00224E6B">
        <w:t>Курчевенко</w:t>
      </w:r>
      <w:proofErr w:type="spellEnd"/>
      <w:r w:rsidRPr="00224E6B">
        <w:t xml:space="preserve"> Татьяна Юрьевна</w:t>
      </w:r>
    </w:p>
    <w:p w:rsidR="00900A21" w:rsidRDefault="00900A21" w:rsidP="00900A21">
      <w:pPr>
        <w:shd w:val="clear" w:color="auto" w:fill="FFFFFF"/>
        <w:rPr>
          <w:color w:val="000000"/>
        </w:rPr>
      </w:pPr>
      <w:r w:rsidRPr="00BF2EFC">
        <w:t xml:space="preserve"> Представленный опыт работы педагогов МБОУ ЦО «Альянс» получил высокую оценку  участников Единого методического дня и был рекомендован к использованию  в ОО района.  Разработки всех открытых мероприятий будут размещены на платформе </w:t>
      </w:r>
      <w:proofErr w:type="spellStart"/>
      <w:r w:rsidRPr="00BF2EFC">
        <w:rPr>
          <w:lang w:val="en-US"/>
        </w:rPr>
        <w:t>Stepik</w:t>
      </w:r>
      <w:proofErr w:type="spellEnd"/>
    </w:p>
    <w:p w:rsidR="00900A21" w:rsidRDefault="00900A21" w:rsidP="00900A21">
      <w:pPr>
        <w:textAlignment w:val="baseline"/>
        <w:rPr>
          <w:color w:val="000000"/>
        </w:rPr>
      </w:pPr>
      <w:r w:rsidRPr="003C79BE">
        <w:rPr>
          <w:b/>
          <w:color w:val="000000"/>
        </w:rPr>
        <w:t xml:space="preserve"> 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b/>
          <w:lang w:eastAsia="en-US"/>
        </w:rPr>
        <w:t xml:space="preserve">16 ноября на базе </w:t>
      </w:r>
      <w:proofErr w:type="spellStart"/>
      <w:r w:rsidRPr="006D7245">
        <w:rPr>
          <w:rFonts w:eastAsiaTheme="minorHAnsi"/>
          <w:b/>
          <w:lang w:eastAsia="en-US"/>
        </w:rPr>
        <w:t>Куйтунской</w:t>
      </w:r>
      <w:proofErr w:type="spellEnd"/>
      <w:r w:rsidRPr="006D7245">
        <w:rPr>
          <w:rFonts w:eastAsiaTheme="minorHAnsi"/>
          <w:b/>
          <w:lang w:eastAsia="en-US"/>
        </w:rPr>
        <w:t xml:space="preserve"> общеобразовательной средней школы №1 состоялась  муниципальная образовательная </w:t>
      </w:r>
      <w:proofErr w:type="spellStart"/>
      <w:r w:rsidRPr="006D7245">
        <w:rPr>
          <w:rFonts w:eastAsiaTheme="minorHAnsi"/>
          <w:b/>
          <w:lang w:eastAsia="en-US"/>
        </w:rPr>
        <w:t>стажировочная</w:t>
      </w:r>
      <w:proofErr w:type="spellEnd"/>
      <w:r w:rsidRPr="006D7245">
        <w:rPr>
          <w:rFonts w:eastAsiaTheme="minorHAnsi"/>
          <w:b/>
          <w:lang w:eastAsia="en-US"/>
        </w:rPr>
        <w:t xml:space="preserve"> сессия «Финансовая грамотность как инструмент социализации учащихся</w:t>
      </w:r>
      <w:r w:rsidRPr="006D7245">
        <w:rPr>
          <w:rFonts w:eastAsiaTheme="minorHAnsi"/>
          <w:lang w:eastAsia="en-US"/>
        </w:rPr>
        <w:t>». Школа поделилась опытом работы по организации системы формирования финансовой грамотности по направлениям: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>- изучение финансовой грамотности в интеграции с другими предметами;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 xml:space="preserve">-изучение   ф г  в  виде отдельного курса за счет части учебного </w:t>
      </w:r>
      <w:proofErr w:type="gramStart"/>
      <w:r w:rsidRPr="006D7245">
        <w:rPr>
          <w:rFonts w:eastAsiaTheme="minorHAnsi"/>
          <w:lang w:eastAsia="en-US"/>
        </w:rPr>
        <w:t>плана</w:t>
      </w:r>
      <w:proofErr w:type="gramEnd"/>
      <w:r w:rsidRPr="006D7245">
        <w:rPr>
          <w:rFonts w:eastAsiaTheme="minorHAnsi"/>
          <w:lang w:eastAsia="en-US"/>
        </w:rPr>
        <w:t xml:space="preserve"> формируемого участниками образовательных отношений;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>- во внеурочной деятельности.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 xml:space="preserve">      В работе образовательной сессии приняли участие   45 педагогов    образовательных организаций района,  а также  начальник Финансового управления   </w:t>
      </w:r>
      <w:proofErr w:type="spellStart"/>
      <w:r w:rsidRPr="006D7245">
        <w:rPr>
          <w:rFonts w:eastAsiaTheme="minorHAnsi"/>
          <w:lang w:eastAsia="en-US"/>
        </w:rPr>
        <w:t>Куйтунского</w:t>
      </w:r>
      <w:proofErr w:type="spellEnd"/>
      <w:r w:rsidRPr="006D7245">
        <w:rPr>
          <w:rFonts w:eastAsiaTheme="minorHAnsi"/>
          <w:lang w:eastAsia="en-US"/>
        </w:rPr>
        <w:t xml:space="preserve"> района Ковшарова Надежда Александровна и  руководитель офиса </w:t>
      </w:r>
      <w:proofErr w:type="spellStart"/>
      <w:r w:rsidRPr="006D7245">
        <w:rPr>
          <w:rFonts w:eastAsiaTheme="minorHAnsi"/>
          <w:lang w:eastAsia="en-US"/>
        </w:rPr>
        <w:t>Куйтунского</w:t>
      </w:r>
      <w:proofErr w:type="spellEnd"/>
      <w:r w:rsidRPr="006D7245">
        <w:rPr>
          <w:rFonts w:eastAsiaTheme="minorHAnsi"/>
          <w:lang w:eastAsia="en-US"/>
        </w:rPr>
        <w:t xml:space="preserve"> отделения сбербанк</w:t>
      </w:r>
      <w:proofErr w:type="gramStart"/>
      <w:r w:rsidRPr="006D7245">
        <w:rPr>
          <w:rFonts w:eastAsiaTheme="minorHAnsi"/>
          <w:lang w:eastAsia="en-US"/>
        </w:rPr>
        <w:t>а-</w:t>
      </w:r>
      <w:proofErr w:type="gramEnd"/>
      <w:r w:rsidRPr="006D7245">
        <w:rPr>
          <w:rFonts w:eastAsiaTheme="minorHAnsi"/>
          <w:lang w:eastAsia="en-US"/>
        </w:rPr>
        <w:t xml:space="preserve"> </w:t>
      </w:r>
      <w:proofErr w:type="spellStart"/>
      <w:r w:rsidRPr="006D7245">
        <w:rPr>
          <w:rFonts w:eastAsiaTheme="minorHAnsi"/>
          <w:lang w:eastAsia="en-US"/>
        </w:rPr>
        <w:t>Боборина</w:t>
      </w:r>
      <w:proofErr w:type="spellEnd"/>
      <w:r w:rsidRPr="006D7245">
        <w:rPr>
          <w:rFonts w:eastAsiaTheme="minorHAnsi"/>
          <w:lang w:eastAsia="en-US"/>
        </w:rPr>
        <w:t xml:space="preserve"> Татьяна Григорьевна.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 xml:space="preserve">   В  рамках </w:t>
      </w:r>
      <w:proofErr w:type="spellStart"/>
      <w:r w:rsidRPr="006D7245">
        <w:rPr>
          <w:rFonts w:eastAsiaTheme="minorHAnsi"/>
          <w:lang w:eastAsia="en-US"/>
        </w:rPr>
        <w:t>стажировочной</w:t>
      </w:r>
      <w:proofErr w:type="spellEnd"/>
      <w:r w:rsidRPr="006D7245">
        <w:rPr>
          <w:rFonts w:eastAsiaTheme="minorHAnsi"/>
          <w:lang w:eastAsia="en-US"/>
        </w:rPr>
        <w:t xml:space="preserve">   сессии   педагоги были ознакомлены с </w:t>
      </w:r>
      <w:r w:rsidRPr="006D7245">
        <w:rPr>
          <w:rFonts w:eastAsiaTheme="minorHAnsi"/>
          <w:b/>
          <w:color w:val="262633"/>
          <w:shd w:val="clear" w:color="auto" w:fill="FFFFFF"/>
          <w:lang w:eastAsia="en-US"/>
        </w:rPr>
        <w:t>ключевыми стратегическими документами:</w:t>
      </w:r>
    </w:p>
    <w:p w:rsidR="006D7245" w:rsidRPr="006D7245" w:rsidRDefault="006D7245" w:rsidP="006D7245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rPr>
          <w:color w:val="262633"/>
        </w:rPr>
      </w:pPr>
      <w:r w:rsidRPr="006D7245">
        <w:rPr>
          <w:color w:val="262633"/>
        </w:rPr>
        <w:t>Стратегией   повышения  финансовой  грамотности в Российской Федерации на 2017-2023 годы.</w:t>
      </w:r>
    </w:p>
    <w:p w:rsidR="006D7245" w:rsidRPr="006D7245" w:rsidRDefault="006D7245" w:rsidP="006D7245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rPr>
          <w:color w:val="262633"/>
        </w:rPr>
      </w:pPr>
      <w:r w:rsidRPr="006D7245">
        <w:rPr>
          <w:color w:val="262633"/>
        </w:rPr>
        <w:t xml:space="preserve"> Планом  мероприятий  Минфина  России  и  Банка  России  по реализации Стратегии финансовой грамотности населения РФ.</w:t>
      </w:r>
    </w:p>
    <w:p w:rsidR="006D7245" w:rsidRPr="006D7245" w:rsidRDefault="006D7245" w:rsidP="006D7245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rPr>
          <w:color w:val="262633"/>
        </w:rPr>
      </w:pPr>
      <w:r w:rsidRPr="006D7245">
        <w:rPr>
          <w:color w:val="262633"/>
        </w:rPr>
        <w:t xml:space="preserve">Государственной региональной программой Иркутской области  «Повышение  финансовой   грамотности   населения Иркутской области» на 2021 – 2023 годы,  </w:t>
      </w:r>
      <w:proofErr w:type="gramStart"/>
      <w:r w:rsidRPr="006D7245">
        <w:rPr>
          <w:color w:val="262633"/>
        </w:rPr>
        <w:t>утвержденная</w:t>
      </w:r>
      <w:proofErr w:type="gramEnd"/>
      <w:r w:rsidRPr="006D7245">
        <w:rPr>
          <w:color w:val="262633"/>
        </w:rPr>
        <w:t xml:space="preserve"> распоряжением Правительства Иркутской   области  от   30.06.2021  №  382-рп   (изменения   от   06.10.2022 № 554-рп),</w:t>
      </w:r>
    </w:p>
    <w:p w:rsidR="006D7245" w:rsidRPr="006D7245" w:rsidRDefault="006D7245" w:rsidP="006D7245">
      <w:pPr>
        <w:numPr>
          <w:ilvl w:val="0"/>
          <w:numId w:val="2"/>
        </w:numPr>
        <w:spacing w:after="300" w:line="259" w:lineRule="auto"/>
        <w:contextualSpacing/>
        <w:rPr>
          <w:color w:val="333333"/>
        </w:rPr>
      </w:pPr>
      <w:r w:rsidRPr="006D7245">
        <w:rPr>
          <w:color w:val="333333"/>
        </w:rPr>
        <w:t xml:space="preserve">Планом мероприятий по повышению уровня финансовой грамотности населения </w:t>
      </w:r>
      <w:proofErr w:type="spellStart"/>
      <w:r w:rsidRPr="006D7245">
        <w:rPr>
          <w:color w:val="333333"/>
        </w:rPr>
        <w:t>Куйтунского</w:t>
      </w:r>
      <w:proofErr w:type="spellEnd"/>
      <w:r w:rsidRPr="006D7245">
        <w:rPr>
          <w:color w:val="333333"/>
        </w:rPr>
        <w:t xml:space="preserve"> района. (Постановление АМО </w:t>
      </w:r>
      <w:proofErr w:type="spellStart"/>
      <w:r w:rsidRPr="006D7245">
        <w:rPr>
          <w:color w:val="333333"/>
        </w:rPr>
        <w:t>Куйтунский</w:t>
      </w:r>
      <w:proofErr w:type="spellEnd"/>
      <w:r w:rsidRPr="006D7245">
        <w:rPr>
          <w:color w:val="333333"/>
        </w:rPr>
        <w:t xml:space="preserve"> район от 07 октября 2022г №1208-п)</w:t>
      </w:r>
    </w:p>
    <w:p w:rsidR="006D7245" w:rsidRPr="006D7245" w:rsidRDefault="006D7245" w:rsidP="006D7245">
      <w:pPr>
        <w:numPr>
          <w:ilvl w:val="0"/>
          <w:numId w:val="2"/>
        </w:numPr>
        <w:spacing w:after="300" w:line="259" w:lineRule="auto"/>
        <w:contextualSpacing/>
        <w:rPr>
          <w:color w:val="333333"/>
        </w:rPr>
      </w:pPr>
      <w:r w:rsidRPr="006D7245">
        <w:rPr>
          <w:color w:val="333333"/>
        </w:rPr>
        <w:t>Муниципальной дорожной картой   реализации Концепций предметных областей  на 2022-23г.</w:t>
      </w:r>
    </w:p>
    <w:p w:rsidR="006D7245" w:rsidRPr="006D7245" w:rsidRDefault="006D7245" w:rsidP="006D7245">
      <w:pPr>
        <w:shd w:val="clear" w:color="auto" w:fill="FFFFFF"/>
        <w:rPr>
          <w:color w:val="262633"/>
        </w:rPr>
      </w:pPr>
      <w:r w:rsidRPr="006D7245">
        <w:rPr>
          <w:color w:val="262633"/>
        </w:rPr>
        <w:t xml:space="preserve">   Финансовая   грамотность включена  в   Федеральные государственные образовательные стандарты.   начального</w:t>
      </w:r>
      <w:proofErr w:type="gramStart"/>
      <w:r w:rsidRPr="006D7245">
        <w:rPr>
          <w:color w:val="262633"/>
        </w:rPr>
        <w:t xml:space="preserve"> ,</w:t>
      </w:r>
      <w:proofErr w:type="gramEnd"/>
      <w:r w:rsidRPr="006D7245">
        <w:rPr>
          <w:color w:val="262633"/>
        </w:rPr>
        <w:t xml:space="preserve"> общего, основного  общего  и    среднего  общего образования .</w:t>
      </w:r>
    </w:p>
    <w:p w:rsidR="006D7245" w:rsidRPr="006D7245" w:rsidRDefault="006D7245" w:rsidP="006D7245">
      <w:pPr>
        <w:shd w:val="clear" w:color="auto" w:fill="FFFFFF"/>
        <w:rPr>
          <w:color w:val="262633"/>
        </w:rPr>
      </w:pPr>
      <w:r w:rsidRPr="006D7245">
        <w:rPr>
          <w:color w:val="262633"/>
        </w:rPr>
        <w:t xml:space="preserve">     Разделы по финансовой грамотности интегрированы в предметы:</w:t>
      </w:r>
    </w:p>
    <w:p w:rsidR="006D7245" w:rsidRPr="006D7245" w:rsidRDefault="006D7245" w:rsidP="006D7245">
      <w:pPr>
        <w:shd w:val="clear" w:color="auto" w:fill="FFFFFF"/>
        <w:ind w:left="360"/>
        <w:rPr>
          <w:color w:val="262633"/>
        </w:rPr>
      </w:pPr>
      <w:r w:rsidRPr="006D7245">
        <w:rPr>
          <w:color w:val="262633"/>
        </w:rPr>
        <w:t xml:space="preserve"> - математика</w:t>
      </w:r>
      <w:proofErr w:type="gramStart"/>
      <w:r w:rsidRPr="006D7245">
        <w:rPr>
          <w:color w:val="262633"/>
        </w:rPr>
        <w:t xml:space="preserve"> ,</w:t>
      </w:r>
      <w:proofErr w:type="gramEnd"/>
      <w:r w:rsidRPr="006D7245">
        <w:rPr>
          <w:color w:val="262633"/>
        </w:rPr>
        <w:t xml:space="preserve"> окружающий мир в  начальной школе;</w:t>
      </w:r>
    </w:p>
    <w:p w:rsidR="006D7245" w:rsidRPr="006D7245" w:rsidRDefault="006D7245" w:rsidP="006D7245">
      <w:pPr>
        <w:shd w:val="clear" w:color="auto" w:fill="FFFFFF"/>
        <w:ind w:left="360"/>
        <w:rPr>
          <w:color w:val="262633"/>
        </w:rPr>
      </w:pPr>
      <w:r w:rsidRPr="006D7245">
        <w:rPr>
          <w:color w:val="262633"/>
        </w:rPr>
        <w:t>-  математика, география, информатика, обществознание в основной школе;</w:t>
      </w:r>
    </w:p>
    <w:p w:rsidR="006D7245" w:rsidRPr="006D7245" w:rsidRDefault="006D7245" w:rsidP="006D7245">
      <w:pPr>
        <w:shd w:val="clear" w:color="auto" w:fill="FFFFFF"/>
        <w:ind w:left="360"/>
        <w:rPr>
          <w:color w:val="262633"/>
        </w:rPr>
      </w:pPr>
      <w:r w:rsidRPr="006D7245">
        <w:rPr>
          <w:color w:val="262633"/>
        </w:rPr>
        <w:t>-  математика, обществознание,   информатика, экономика в средней школе.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lastRenderedPageBreak/>
        <w:t xml:space="preserve"> Во время работы образовательной сессии обсуждались   вопросы организационн</w:t>
      </w:r>
      <w:proofErr w:type="gramStart"/>
      <w:r w:rsidRPr="006D7245">
        <w:rPr>
          <w:rFonts w:eastAsiaTheme="minorHAnsi"/>
          <w:lang w:eastAsia="en-US"/>
        </w:rPr>
        <w:t>о-</w:t>
      </w:r>
      <w:proofErr w:type="gramEnd"/>
      <w:r w:rsidRPr="006D7245">
        <w:rPr>
          <w:rFonts w:eastAsiaTheme="minorHAnsi"/>
          <w:lang w:eastAsia="en-US"/>
        </w:rPr>
        <w:t xml:space="preserve"> методического сопровождения,  информационного обеспечения   формирования финансовой грамотности. 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 xml:space="preserve">    Большое внимание было уделено технологическим аспектам, исследовались предметные области финансовой грамотности, структура содержания финансового образования, компоненты финансовой грамотности, компетенции, признаки финансово грамотного человека.  </w:t>
      </w:r>
    </w:p>
    <w:p w:rsidR="006D7245" w:rsidRPr="006D7245" w:rsidRDefault="006D7245" w:rsidP="006D7245">
      <w:pPr>
        <w:shd w:val="clear" w:color="auto" w:fill="FFFFFF"/>
        <w:contextualSpacing/>
      </w:pPr>
      <w:r w:rsidRPr="006D7245">
        <w:t xml:space="preserve"> Представлена презентация поступивших для всех ОО   учебн</w:t>
      </w:r>
      <w:proofErr w:type="gramStart"/>
      <w:r w:rsidRPr="006D7245">
        <w:t>о-</w:t>
      </w:r>
      <w:proofErr w:type="gramEnd"/>
      <w:r w:rsidRPr="006D7245">
        <w:t xml:space="preserve"> методических комплектов  «Финансовая грамотность» : </w:t>
      </w:r>
    </w:p>
    <w:p w:rsidR="006D7245" w:rsidRPr="006D7245" w:rsidRDefault="006D7245" w:rsidP="006D7245">
      <w:pPr>
        <w:shd w:val="clear" w:color="auto" w:fill="FFFFFF"/>
      </w:pPr>
      <w:r w:rsidRPr="006D7245">
        <w:t>-  УМК 1-4 классов</w:t>
      </w:r>
    </w:p>
    <w:p w:rsidR="006D7245" w:rsidRPr="006D7245" w:rsidRDefault="006D7245" w:rsidP="006D7245">
      <w:pPr>
        <w:shd w:val="clear" w:color="auto" w:fill="FFFFFF"/>
      </w:pPr>
      <w:r w:rsidRPr="006D7245">
        <w:t>-  Сборник математических задач по формированию ф г для 1-11 классов</w:t>
      </w:r>
    </w:p>
    <w:p w:rsidR="006D7245" w:rsidRPr="006D7245" w:rsidRDefault="006D7245" w:rsidP="006D7245">
      <w:pPr>
        <w:shd w:val="clear" w:color="auto" w:fill="FFFFFF"/>
      </w:pPr>
      <w:r w:rsidRPr="006D7245">
        <w:t>- УМК для 8-9 классов</w:t>
      </w:r>
    </w:p>
    <w:p w:rsidR="006D7245" w:rsidRPr="006D7245" w:rsidRDefault="006D7245" w:rsidP="006D7245">
      <w:pPr>
        <w:shd w:val="clear" w:color="auto" w:fill="FFFFFF"/>
      </w:pPr>
      <w:r w:rsidRPr="006D7245">
        <w:t>- УМК для 10-11классов</w:t>
      </w:r>
    </w:p>
    <w:p w:rsidR="006D7245" w:rsidRPr="006D7245" w:rsidRDefault="006D7245" w:rsidP="006D7245">
      <w:pPr>
        <w:shd w:val="clear" w:color="auto" w:fill="FFFFFF"/>
      </w:pPr>
      <w:r w:rsidRPr="006D7245">
        <w:t>- Рабочие тетради</w:t>
      </w:r>
    </w:p>
    <w:p w:rsidR="006D7245" w:rsidRPr="006D7245" w:rsidRDefault="006D7245" w:rsidP="006D7245">
      <w:pPr>
        <w:shd w:val="clear" w:color="auto" w:fill="FFFFFF"/>
      </w:pPr>
      <w:r w:rsidRPr="006D7245">
        <w:t>- Методические рекомендации для педагогов</w:t>
      </w:r>
    </w:p>
    <w:p w:rsidR="006D7245" w:rsidRPr="006D7245" w:rsidRDefault="006D7245" w:rsidP="006D7245">
      <w:pPr>
        <w:shd w:val="clear" w:color="auto" w:fill="FFFFFF"/>
      </w:pPr>
      <w:r w:rsidRPr="006D7245">
        <w:t>- Материалы для родителей</w:t>
      </w:r>
    </w:p>
    <w:p w:rsidR="006D7245" w:rsidRPr="006D7245" w:rsidRDefault="006D7245" w:rsidP="006D7245">
      <w:pPr>
        <w:shd w:val="clear" w:color="auto" w:fill="FFFFFF"/>
      </w:pPr>
    </w:p>
    <w:p w:rsidR="006D7245" w:rsidRPr="006D7245" w:rsidRDefault="006D7245" w:rsidP="006D7245">
      <w:pPr>
        <w:shd w:val="clear" w:color="auto" w:fill="FFFFFF"/>
      </w:pPr>
      <w:r w:rsidRPr="006D7245">
        <w:t xml:space="preserve">        Участники образовательной сессии   ознакомлены с образовательными  проектами</w:t>
      </w:r>
      <w:r w:rsidRPr="006D7245">
        <w:rPr>
          <w:b/>
        </w:rPr>
        <w:t xml:space="preserve"> банка России:</w:t>
      </w:r>
    </w:p>
    <w:p w:rsidR="006D7245" w:rsidRPr="006D7245" w:rsidRDefault="006D7245" w:rsidP="006D7245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</w:pPr>
      <w:r w:rsidRPr="006D7245">
        <w:t>Просветительским ресурсом  «Финансовая культура»</w:t>
      </w:r>
    </w:p>
    <w:p w:rsidR="006D7245" w:rsidRPr="006D7245" w:rsidRDefault="006D7245" w:rsidP="006D7245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</w:pPr>
      <w:r w:rsidRPr="006D7245">
        <w:t xml:space="preserve">Онлайн-уроками по финансовой  грамотности </w:t>
      </w:r>
      <w:proofErr w:type="gramStart"/>
      <w:r w:rsidRPr="006D7245">
        <w:t xml:space="preserve">(  </w:t>
      </w:r>
      <w:proofErr w:type="gramEnd"/>
      <w:r w:rsidRPr="006D7245">
        <w:t>fincult.info)</w:t>
      </w:r>
    </w:p>
    <w:p w:rsidR="006D7245" w:rsidRPr="006D7245" w:rsidRDefault="006D7245" w:rsidP="006D7245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</w:pPr>
      <w:r w:rsidRPr="006D7245">
        <w:t>ДОЛ-игрой</w:t>
      </w:r>
      <w:proofErr w:type="gramStart"/>
      <w:r w:rsidRPr="006D7245">
        <w:t xml:space="preserve"> ,</w:t>
      </w:r>
      <w:proofErr w:type="gramEnd"/>
      <w:r w:rsidRPr="006D7245">
        <w:t xml:space="preserve">   Мобильным  приложением   «ЦБ-онлайн»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 xml:space="preserve">  Для участников образовательной сессии был сформирован пакет с методическими материалами: базовая схема занятий по финансовой грамотности, подходы к отбору содержания, трехмерная модель оценки, методологические основы разработки заданий, карта анализа посещенного занятия с позиций финансовой грамотности.</w:t>
      </w:r>
    </w:p>
    <w:p w:rsidR="006D7245" w:rsidRPr="006D7245" w:rsidRDefault="006D7245" w:rsidP="006D7245">
      <w:pPr>
        <w:spacing w:after="160"/>
        <w:rPr>
          <w:rFonts w:eastAsiaTheme="minorHAnsi"/>
          <w:lang w:eastAsia="en-US"/>
        </w:rPr>
      </w:pPr>
      <w:r w:rsidRPr="006D7245">
        <w:rPr>
          <w:rFonts w:eastAsiaTheme="minorHAnsi"/>
          <w:lang w:eastAsia="en-US"/>
        </w:rPr>
        <w:t xml:space="preserve">   В   рамках   образовательной сессии транслировался опыт работы    педагогов </w:t>
      </w:r>
      <w:proofErr w:type="spellStart"/>
      <w:r w:rsidRPr="006D7245">
        <w:rPr>
          <w:rFonts w:eastAsiaTheme="minorHAnsi"/>
          <w:lang w:eastAsia="en-US"/>
        </w:rPr>
        <w:t>Куйтунской</w:t>
      </w:r>
      <w:proofErr w:type="spellEnd"/>
      <w:r w:rsidRPr="006D7245">
        <w:rPr>
          <w:rFonts w:eastAsiaTheme="minorHAnsi"/>
          <w:lang w:eastAsia="en-US"/>
        </w:rPr>
        <w:t xml:space="preserve"> СОШ №1 по формированию финансовой грамотности.   Участники образовательной сессии имели возможность </w:t>
      </w:r>
      <w:r w:rsidR="00570679" w:rsidRPr="006D7245">
        <w:rPr>
          <w:rFonts w:eastAsiaTheme="minorHAnsi"/>
          <w:lang w:eastAsia="en-US"/>
        </w:rPr>
        <w:t>посетить 4</w:t>
      </w:r>
      <w:r w:rsidRPr="006D7245">
        <w:rPr>
          <w:rFonts w:eastAsiaTheme="minorHAnsi"/>
          <w:lang w:eastAsia="en-US"/>
        </w:rPr>
        <w:t xml:space="preserve"> открытых урока, 5 внеклассных мероприятий, один мастер- класс.</w:t>
      </w:r>
    </w:p>
    <w:p w:rsidR="00900A21" w:rsidRDefault="00900A21"/>
    <w:p w:rsidR="00570679" w:rsidRDefault="00570679">
      <w:r>
        <w:t xml:space="preserve">Старший методист ИМО УО АМО </w:t>
      </w:r>
      <w:proofErr w:type="spellStart"/>
      <w:r>
        <w:t>Куйтунский</w:t>
      </w:r>
      <w:proofErr w:type="spellEnd"/>
      <w:r>
        <w:t xml:space="preserve"> район- </w:t>
      </w:r>
      <w:proofErr w:type="spellStart"/>
      <w:r>
        <w:t>Л.В.Хорова</w:t>
      </w:r>
      <w:proofErr w:type="spellEnd"/>
    </w:p>
    <w:p w:rsidR="00570679" w:rsidRDefault="00570679">
      <w:bookmarkStart w:id="0" w:name="_GoBack"/>
      <w:bookmarkEnd w:id="0"/>
    </w:p>
    <w:sectPr w:rsidR="0057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14C"/>
    <w:multiLevelType w:val="hybridMultilevel"/>
    <w:tmpl w:val="90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40B90"/>
    <w:multiLevelType w:val="hybridMultilevel"/>
    <w:tmpl w:val="5AAE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37BB"/>
    <w:multiLevelType w:val="hybridMultilevel"/>
    <w:tmpl w:val="6B3E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F"/>
    <w:rsid w:val="000657EF"/>
    <w:rsid w:val="001063F6"/>
    <w:rsid w:val="001E5D3A"/>
    <w:rsid w:val="00570679"/>
    <w:rsid w:val="006D7245"/>
    <w:rsid w:val="00761126"/>
    <w:rsid w:val="008360B2"/>
    <w:rsid w:val="00900A21"/>
    <w:rsid w:val="00B03D56"/>
    <w:rsid w:val="00BB4C11"/>
    <w:rsid w:val="00F07675"/>
    <w:rsid w:val="00F162A5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HOROVA</dc:creator>
  <cp:keywords/>
  <dc:description/>
  <cp:lastModifiedBy>KADR</cp:lastModifiedBy>
  <cp:revision>15</cp:revision>
  <dcterms:created xsi:type="dcterms:W3CDTF">2022-12-20T01:06:00Z</dcterms:created>
  <dcterms:modified xsi:type="dcterms:W3CDTF">2022-12-21T01:03:00Z</dcterms:modified>
</cp:coreProperties>
</file>