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BE" w:rsidRDefault="004534BE" w:rsidP="004534BE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47382B" wp14:editId="6342B07F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4534BE" w:rsidRPr="005B282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4534BE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4534BE" w:rsidRPr="006C449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4534BE" w:rsidRPr="00EF4DC1" w:rsidTr="00FE1B11">
        <w:trPr>
          <w:trHeight w:val="268"/>
        </w:trPr>
        <w:tc>
          <w:tcPr>
            <w:tcW w:w="83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FB712F" w:rsidP="00FE1B11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19.11</w:t>
            </w:r>
            <w:r w:rsidR="004534BE">
              <w:rPr>
                <w:rFonts w:ascii="Times New Roman" w:hAnsi="Times New Roman" w:cs="Times New Roman"/>
                <w:b/>
                <w:bCs/>
              </w:rPr>
              <w:t>.2021г</w:t>
            </w:r>
            <w:r w:rsidR="004534BE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4534BE" w:rsidRPr="00EF4DC1" w:rsidRDefault="004534BE" w:rsidP="00FE1B11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34BE" w:rsidRPr="00EF4DC1" w:rsidRDefault="004534BE" w:rsidP="00FB712F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FB712F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</w:tbl>
    <w:p w:rsidR="004534BE" w:rsidRPr="00EF4DC1" w:rsidRDefault="004534BE" w:rsidP="004534BE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F4DC1">
        <w:rPr>
          <w:rFonts w:ascii="Times New Roman" w:hAnsi="Times New Roman" w:cs="Times New Roman"/>
          <w:b/>
          <w:bCs/>
        </w:rPr>
        <w:t>р.п</w:t>
      </w:r>
      <w:proofErr w:type="spellEnd"/>
      <w:r w:rsidRPr="00EF4DC1">
        <w:rPr>
          <w:rFonts w:ascii="Times New Roman" w:hAnsi="Times New Roman" w:cs="Times New Roman"/>
          <w:b/>
          <w:bCs/>
        </w:rPr>
        <w:t>. Куйтун</w:t>
      </w:r>
    </w:p>
    <w:p w:rsidR="004534BE" w:rsidRPr="006C4491" w:rsidRDefault="004534BE" w:rsidP="004534BE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4534BE" w:rsidTr="00FE1B11">
        <w:tc>
          <w:tcPr>
            <w:tcW w:w="6120" w:type="dxa"/>
            <w:hideMark/>
          </w:tcPr>
          <w:p w:rsidR="004534BE" w:rsidRPr="00BE6F0D" w:rsidRDefault="004534BE" w:rsidP="00FE1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proofErr w:type="gramStart"/>
      <w:r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</w:t>
      </w:r>
      <w:proofErr w:type="gramEnd"/>
      <w:r>
        <w:rPr>
          <w:rStyle w:val="ConsPlusNormal"/>
          <w:rFonts w:ascii="Times New Roman" w:hAnsi="Times New Roman" w:cs="Times New Roman"/>
          <w:sz w:val="24"/>
          <w:szCs w:val="24"/>
        </w:rPr>
        <w:t xml:space="preserve">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4534BE" w:rsidRPr="00BA11E3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Pr="00C33892" w:rsidRDefault="004534BE" w:rsidP="004534BE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4534BE" w:rsidRDefault="004534BE" w:rsidP="004534B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</w:t>
      </w:r>
      <w:r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535F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8C535F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8C535F" w:rsidRPr="008C535F">
        <w:rPr>
          <w:rFonts w:ascii="Times New Roman" w:hAnsi="Times New Roman" w:cs="Times New Roman"/>
          <w:sz w:val="24"/>
          <w:szCs w:val="24"/>
        </w:rPr>
        <w:t>приложени</w:t>
      </w:r>
      <w:r w:rsidR="008C535F">
        <w:rPr>
          <w:rFonts w:ascii="Times New Roman" w:hAnsi="Times New Roman" w:cs="Times New Roman"/>
          <w:sz w:val="24"/>
          <w:szCs w:val="24"/>
        </w:rPr>
        <w:t>я</w:t>
      </w:r>
      <w:r w:rsidR="008C535F" w:rsidRPr="008C535F">
        <w:rPr>
          <w:rFonts w:ascii="Times New Roman" w:hAnsi="Times New Roman" w:cs="Times New Roman"/>
          <w:sz w:val="24"/>
          <w:szCs w:val="24"/>
        </w:rPr>
        <w:t xml:space="preserve"> к перечню и правилам</w:t>
      </w:r>
      <w:r w:rsidR="008C535F">
        <w:rPr>
          <w:rFonts w:ascii="Times New Roman" w:hAnsi="Times New Roman" w:cs="Times New Roman"/>
          <w:sz w:val="24"/>
          <w:szCs w:val="24"/>
        </w:rPr>
        <w:t>:</w:t>
      </w:r>
    </w:p>
    <w:p w:rsidR="008C535F" w:rsidRDefault="008C535F" w:rsidP="008C535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 </w:t>
      </w:r>
      <w:r w:rsidR="00FB712F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>строк</w:t>
      </w:r>
      <w:r w:rsidR="00FB712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17A6" w:rsidRPr="001C0CD3" w:rsidRDefault="008C535F" w:rsidP="00E417A6">
      <w:pPr>
        <w:jc w:val="both"/>
        <w:rPr>
          <w:rFonts w:ascii="Times New Roman" w:hAnsi="Times New Roman" w:cs="Times New Roman"/>
          <w:color w:val="000000" w:themeColor="text1"/>
        </w:rPr>
      </w:pPr>
      <w:r w:rsidRPr="00E417A6">
        <w:rPr>
          <w:rFonts w:ascii="Times New Roman" w:hAnsi="Times New Roman" w:cs="Times New Roman"/>
          <w:b/>
          <w:color w:val="000000" w:themeColor="text1"/>
        </w:rPr>
        <w:t>«</w:t>
      </w:r>
      <w:r w:rsidR="00FB712F" w:rsidRPr="001C0CD3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FB712F" w:rsidRPr="001C0CD3">
        <w:rPr>
          <w:rFonts w:ascii="Times New Roman" w:hAnsi="Times New Roman" w:cs="Times New Roman"/>
          <w:b/>
          <w:color w:val="000000" w:themeColor="text1"/>
        </w:rPr>
        <w:t>2924</w:t>
      </w:r>
      <w:r w:rsidR="00E417A6" w:rsidRPr="001C0CD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417A6" w:rsidRPr="001C0CD3">
        <w:rPr>
          <w:rFonts w:ascii="Times New Roman" w:eastAsia="Times New Roman" w:hAnsi="Times New Roman" w:cs="Times New Roman"/>
          <w:color w:val="000000" w:themeColor="text1"/>
        </w:rPr>
        <w:t xml:space="preserve">Расходы на </w:t>
      </w:r>
      <w:r w:rsidR="00FB712F" w:rsidRPr="001C0CD3">
        <w:rPr>
          <w:rFonts w:ascii="Times New Roman" w:hAnsi="Times New Roman" w:cs="Times New Roman"/>
          <w:color w:val="000000" w:themeColor="text1"/>
        </w:rPr>
        <w:t xml:space="preserve">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</w:r>
      <w:bookmarkStart w:id="0" w:name="_GoBack"/>
      <w:bookmarkEnd w:id="0"/>
      <w:r w:rsidR="007E3CBE" w:rsidRPr="001C0CD3">
        <w:rPr>
          <w:rFonts w:ascii="Times New Roman" w:hAnsi="Times New Roman" w:cs="Times New Roman"/>
          <w:color w:val="000000" w:themeColor="text1"/>
        </w:rPr>
        <w:t xml:space="preserve">. По данному направлению расходов отражаются расходы местных бюджетов в рамках основного мероприятия "Реализация основных общеобразовательных программ общего образования" подпрограммы «Обеспечение реализации муниципальной программы» муниципальной программы «Образование» в муниципальном образовании </w:t>
      </w:r>
      <w:proofErr w:type="spellStart"/>
      <w:r w:rsidR="007E3CBE" w:rsidRPr="001C0CD3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7E3CBE" w:rsidRPr="001C0CD3">
        <w:rPr>
          <w:rFonts w:ascii="Times New Roman" w:hAnsi="Times New Roman" w:cs="Times New Roman"/>
          <w:color w:val="000000" w:themeColor="text1"/>
        </w:rPr>
        <w:t xml:space="preserve"> район на 2019-2023гг, осуществляемые за счет субсидий </w:t>
      </w:r>
      <w:r w:rsidR="007E3CBE" w:rsidRPr="001C0CD3">
        <w:rPr>
          <w:rFonts w:ascii="Times New Roman" w:eastAsia="Times New Roman" w:hAnsi="Times New Roman" w:cs="Times New Roman"/>
          <w:color w:val="000000" w:themeColor="text1"/>
        </w:rPr>
        <w:t xml:space="preserve">на </w:t>
      </w:r>
      <w:r w:rsidR="007E3CBE" w:rsidRPr="001C0CD3">
        <w:rPr>
          <w:rFonts w:ascii="Times New Roman" w:hAnsi="Times New Roman" w:cs="Times New Roman"/>
          <w:color w:val="000000" w:themeColor="text1"/>
        </w:rPr>
        <w:t xml:space="preserve">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 </w:t>
      </w:r>
      <w:r w:rsidR="0018396C" w:rsidRPr="001C0CD3">
        <w:rPr>
          <w:rFonts w:ascii="Times New Roman" w:hAnsi="Times New Roman" w:cs="Times New Roman"/>
          <w:color w:val="000000" w:themeColor="text1"/>
        </w:rPr>
        <w:t>»</w:t>
      </w:r>
      <w:r w:rsidR="00E417A6" w:rsidRPr="001C0CD3">
        <w:rPr>
          <w:rFonts w:ascii="Times New Roman" w:hAnsi="Times New Roman" w:cs="Times New Roman"/>
          <w:color w:val="000000" w:themeColor="text1"/>
        </w:rPr>
        <w:t>;</w:t>
      </w:r>
    </w:p>
    <w:p w:rsidR="004534BE" w:rsidRDefault="008C535F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4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34BE"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4534BE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53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  после строки:</w:t>
      </w: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252"/>
        <w:gridCol w:w="2989"/>
      </w:tblGrid>
      <w:tr w:rsidR="00FB712F" w:rsidRPr="004534BE" w:rsidTr="00403CC6">
        <w:trPr>
          <w:trHeight w:val="7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2F" w:rsidRPr="00FB712F" w:rsidRDefault="00FB712F">
            <w:pPr>
              <w:rPr>
                <w:rFonts w:ascii="Times New Roman" w:hAnsi="Times New Roman" w:cs="Times New Roman"/>
                <w:color w:val="000000"/>
              </w:rPr>
            </w:pPr>
            <w:r w:rsidRPr="00FB712F">
              <w:rPr>
                <w:rFonts w:ascii="Times New Roman" w:hAnsi="Times New Roman" w:cs="Times New Roman"/>
                <w:color w:val="000000"/>
              </w:rPr>
              <w:lastRenderedPageBreak/>
              <w:t>Финансовое обеспечение бюджетных учреждений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12F" w:rsidRPr="00FB712F" w:rsidRDefault="00FB71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712F">
              <w:rPr>
                <w:rFonts w:ascii="Times New Roman" w:hAnsi="Times New Roman" w:cs="Times New Roman"/>
                <w:color w:val="000000"/>
              </w:rPr>
              <w:t>01.9.03.20350</w:t>
            </w:r>
          </w:p>
        </w:tc>
      </w:tr>
    </w:tbl>
    <w:p w:rsidR="004534BE" w:rsidRDefault="004534BE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</w:t>
      </w:r>
      <w:r w:rsidR="00FB712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3062" w:rsidRDefault="00D23062" w:rsidP="004534B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2977"/>
      </w:tblGrid>
      <w:tr w:rsidR="004F1F2E" w:rsidRPr="00F358A0" w:rsidTr="00D23062">
        <w:trPr>
          <w:trHeight w:val="315"/>
        </w:trPr>
        <w:tc>
          <w:tcPr>
            <w:tcW w:w="6252" w:type="dxa"/>
            <w:shd w:val="clear" w:color="auto" w:fill="auto"/>
            <w:vAlign w:val="center"/>
            <w:hideMark/>
          </w:tcPr>
          <w:p w:rsidR="004F1F2E" w:rsidRPr="004F1F2E" w:rsidRDefault="004F1F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F2E">
              <w:rPr>
                <w:rFonts w:ascii="Times New Roman" w:hAnsi="Times New Roman" w:cs="Times New Roman"/>
                <w:color w:val="000000" w:themeColor="text1"/>
              </w:rPr>
              <w:t xml:space="preserve">Субсидии местным бюджетам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F1F2E" w:rsidRPr="004F1F2E" w:rsidRDefault="004F1F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F2E">
              <w:rPr>
                <w:rFonts w:ascii="Times New Roman" w:hAnsi="Times New Roman" w:cs="Times New Roman"/>
                <w:color w:val="000000" w:themeColor="text1"/>
              </w:rPr>
              <w:t>01.9.03.S2924</w:t>
            </w:r>
          </w:p>
        </w:tc>
      </w:tr>
    </w:tbl>
    <w:p w:rsidR="00150552" w:rsidRDefault="00150552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150552" w:rsidRDefault="00150552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7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2975"/>
      </w:tblGrid>
      <w:tr w:rsidR="00150552" w:rsidRPr="00150552" w:rsidTr="00150552">
        <w:trPr>
          <w:trHeight w:val="166"/>
        </w:trPr>
        <w:tc>
          <w:tcPr>
            <w:tcW w:w="6252" w:type="dxa"/>
            <w:shd w:val="clear" w:color="auto" w:fill="auto"/>
            <w:noWrap/>
            <w:vAlign w:val="center"/>
            <w:hideMark/>
          </w:tcPr>
          <w:p w:rsidR="00150552" w:rsidRPr="00150552" w:rsidRDefault="00150552" w:rsidP="0015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5055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"Поддержка и улучшение состояния ЖКХ"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150552" w:rsidRPr="00150552" w:rsidRDefault="00150552" w:rsidP="0015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0552">
              <w:rPr>
                <w:rFonts w:ascii="Times New Roman" w:eastAsia="Times New Roman" w:hAnsi="Times New Roman" w:cs="Times New Roman"/>
                <w:color w:val="000000"/>
              </w:rPr>
              <w:t>18.0.05.00000</w:t>
            </w:r>
          </w:p>
        </w:tc>
      </w:tr>
    </w:tbl>
    <w:p w:rsidR="00150552" w:rsidRDefault="00150552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910" w:rsidRDefault="00326910" w:rsidP="003269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строкой:</w:t>
      </w:r>
    </w:p>
    <w:p w:rsidR="00326910" w:rsidRDefault="00326910" w:rsidP="003269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9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52"/>
        <w:gridCol w:w="3335"/>
      </w:tblGrid>
      <w:tr w:rsidR="00326910" w:rsidRPr="00326910" w:rsidTr="00326910">
        <w:trPr>
          <w:trHeight w:val="721"/>
        </w:trPr>
        <w:tc>
          <w:tcPr>
            <w:tcW w:w="6252" w:type="dxa"/>
            <w:shd w:val="clear" w:color="auto" w:fill="auto"/>
            <w:vAlign w:val="center"/>
            <w:hideMark/>
          </w:tcPr>
          <w:p w:rsidR="00326910" w:rsidRPr="00326910" w:rsidRDefault="00326910" w:rsidP="00326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910">
              <w:rPr>
                <w:rFonts w:ascii="Times New Roman" w:eastAsia="Times New Roman" w:hAnsi="Times New Roman" w:cs="Times New Roman"/>
                <w:color w:val="000000" w:themeColor="text1"/>
              </w:rPr>
              <w:t>Финансовое обеспечение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326910" w:rsidRPr="00326910" w:rsidRDefault="00326910" w:rsidP="00326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6910">
              <w:rPr>
                <w:rFonts w:ascii="Times New Roman" w:eastAsia="Times New Roman" w:hAnsi="Times New Roman" w:cs="Times New Roman"/>
                <w:color w:val="000000" w:themeColor="text1"/>
              </w:rPr>
              <w:t>18.0.05.20300</w:t>
            </w:r>
          </w:p>
        </w:tc>
      </w:tr>
    </w:tbl>
    <w:p w:rsidR="00150552" w:rsidRDefault="00150552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Pr="00C33892" w:rsidRDefault="008C535F" w:rsidP="00AE64F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Настоящий приказ подлежит размещению </w:t>
      </w:r>
      <w:r w:rsidR="004534BE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4534BE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4534BE">
        <w:rPr>
          <w:rFonts w:ascii="Times New Roman" w:hAnsi="Times New Roman" w:cs="Times New Roman"/>
          <w:sz w:val="24"/>
          <w:szCs w:val="24"/>
        </w:rPr>
        <w:t xml:space="preserve">ый 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4534BE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534BE">
        <w:rPr>
          <w:rFonts w:ascii="Times New Roman" w:hAnsi="Times New Roman" w:cs="Times New Roman"/>
          <w:sz w:val="24"/>
          <w:szCs w:val="24"/>
        </w:rPr>
        <w:t xml:space="preserve">» </w:t>
      </w:r>
      <w:r w:rsidR="004534BE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45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4534B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4534B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534BE" w:rsidRPr="00C33892">
        <w:rPr>
          <w:rFonts w:ascii="Times New Roman" w:hAnsi="Times New Roman" w:cs="Times New Roman"/>
          <w:sz w:val="24"/>
          <w:szCs w:val="24"/>
        </w:rPr>
        <w:t>.</w:t>
      </w:r>
    </w:p>
    <w:p w:rsidR="004534BE" w:rsidRDefault="008C535F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34BE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534BE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AE64F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E64FF" w:rsidRDefault="00AE64FF" w:rsidP="00AE64F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4BE" w:rsidRDefault="00AE64FF" w:rsidP="004534BE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4534BE" w:rsidRPr="00C33892">
        <w:rPr>
          <w:rFonts w:ascii="Times New Roman" w:hAnsi="Times New Roman" w:cs="Times New Roman"/>
          <w:sz w:val="24"/>
          <w:szCs w:val="24"/>
        </w:rPr>
        <w:t xml:space="preserve"> </w:t>
      </w:r>
      <w:r w:rsidR="004534BE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4534B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534BE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4534BE" w:rsidRDefault="004534BE" w:rsidP="004534B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534BE" w:rsidRDefault="004534BE" w:rsidP="004534BE"/>
    <w:p w:rsidR="00A57936" w:rsidRDefault="00A57936"/>
    <w:sectPr w:rsidR="00A5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1"/>
    <w:rsid w:val="000366E9"/>
    <w:rsid w:val="00150552"/>
    <w:rsid w:val="0018396C"/>
    <w:rsid w:val="001C0CD3"/>
    <w:rsid w:val="002B3599"/>
    <w:rsid w:val="0032285F"/>
    <w:rsid w:val="00326910"/>
    <w:rsid w:val="003D5F66"/>
    <w:rsid w:val="004534BE"/>
    <w:rsid w:val="004C3104"/>
    <w:rsid w:val="004F1F2E"/>
    <w:rsid w:val="005137D6"/>
    <w:rsid w:val="00630CD9"/>
    <w:rsid w:val="007B2F8A"/>
    <w:rsid w:val="007E3CBE"/>
    <w:rsid w:val="008C535F"/>
    <w:rsid w:val="008C5FA7"/>
    <w:rsid w:val="008E78EF"/>
    <w:rsid w:val="009179FF"/>
    <w:rsid w:val="0092352A"/>
    <w:rsid w:val="00946EF1"/>
    <w:rsid w:val="009E06BB"/>
    <w:rsid w:val="00A06938"/>
    <w:rsid w:val="00A11F2E"/>
    <w:rsid w:val="00A30165"/>
    <w:rsid w:val="00A3236F"/>
    <w:rsid w:val="00A57936"/>
    <w:rsid w:val="00AB1522"/>
    <w:rsid w:val="00AE64FF"/>
    <w:rsid w:val="00B438C1"/>
    <w:rsid w:val="00BE7F0A"/>
    <w:rsid w:val="00BF1E14"/>
    <w:rsid w:val="00C27584"/>
    <w:rsid w:val="00C47467"/>
    <w:rsid w:val="00CE2DD5"/>
    <w:rsid w:val="00D23062"/>
    <w:rsid w:val="00D83EF9"/>
    <w:rsid w:val="00E417A6"/>
    <w:rsid w:val="00ED725A"/>
    <w:rsid w:val="00F358A0"/>
    <w:rsid w:val="00F66BB2"/>
    <w:rsid w:val="00F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4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453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4534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2021-11-23T07:53:00Z</cp:lastPrinted>
  <dcterms:created xsi:type="dcterms:W3CDTF">2021-07-06T08:31:00Z</dcterms:created>
  <dcterms:modified xsi:type="dcterms:W3CDTF">2021-11-23T07:54:00Z</dcterms:modified>
</cp:coreProperties>
</file>