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6C5A07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Тулюшского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6C5A07">
        <w:rPr>
          <w:rFonts w:ascii="Times New Roman" w:hAnsi="Times New Roman" w:cs="Times New Roman"/>
          <w:b/>
          <w:color w:val="auto"/>
          <w:sz w:val="24"/>
          <w:szCs w:val="24"/>
        </w:rPr>
        <w:t>Тулюшского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6C5A07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FA2D9A" w:rsidRPr="007038DE" w:rsidTr="004A3DF3">
        <w:tc>
          <w:tcPr>
            <w:tcW w:w="992" w:type="dxa"/>
          </w:tcPr>
          <w:p w:rsidR="00FA2D9A" w:rsidRPr="007038DE" w:rsidRDefault="00FA2D9A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642" w:type="dxa"/>
          </w:tcPr>
          <w:p w:rsidR="00FA2D9A" w:rsidRDefault="00FA2D9A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  <w:bookmarkStart w:id="1" w:name="_GoBack"/>
            <w:bookmarkEnd w:id="1"/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554429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554429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2459B9" w:rsidRPr="00224717" w:rsidRDefault="002459B9" w:rsidP="002459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2459B9" w:rsidP="002459B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C42F1D" w:rsidRPr="00224717" w:rsidRDefault="00C42F1D" w:rsidP="00C42F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медицинские учреждения и прочие объекты,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7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A57163" w:rsidRDefault="00554429" w:rsidP="0055442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07692251"/>
      <w:r>
        <w:rPr>
          <w:rFonts w:ascii="Times New Roman" w:hAnsi="Times New Roman" w:cs="Times New Roman"/>
          <w:b/>
          <w:i/>
          <w:color w:val="auto"/>
        </w:rPr>
        <w:t>Таблица № 16</w:t>
      </w:r>
      <w:r w:rsidRPr="00E04673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3.</w:t>
      </w:r>
      <w:r w:rsidRPr="00E04673">
        <w:rPr>
          <w:rFonts w:ascii="Times New Roman" w:hAnsi="Times New Roman" w:cs="Times New Roman"/>
          <w:b/>
          <w:i/>
          <w:color w:val="auto"/>
        </w:rPr>
        <w:t xml:space="preserve"> </w:t>
      </w:r>
      <w:r w:rsidR="005E3B42">
        <w:rPr>
          <w:rFonts w:ascii="Times New Roman" w:hAnsi="Times New Roman" w:cs="Times New Roman"/>
          <w:b/>
          <w:i/>
          <w:color w:val="auto"/>
        </w:rPr>
        <w:t>Коммунально-складская зон</w:t>
      </w:r>
      <w:proofErr w:type="gramStart"/>
      <w:r w:rsidR="005E3B42">
        <w:rPr>
          <w:rFonts w:ascii="Times New Roman" w:hAnsi="Times New Roman" w:cs="Times New Roman"/>
          <w:b/>
          <w:i/>
          <w:color w:val="auto"/>
        </w:rPr>
        <w:t>а</w:t>
      </w:r>
      <w:r w:rsidRPr="00E04673">
        <w:rPr>
          <w:rFonts w:ascii="Times New Roman" w:hAnsi="Times New Roman" w:cs="Times New Roman"/>
          <w:b/>
          <w:i/>
          <w:color w:val="auto"/>
        </w:rPr>
        <w:t>-</w:t>
      </w:r>
      <w:proofErr w:type="gramEnd"/>
      <w:r w:rsidRPr="00E04673">
        <w:rPr>
          <w:rFonts w:ascii="Times New Roman" w:hAnsi="Times New Roman" w:cs="Times New Roman"/>
          <w:b/>
          <w:i/>
          <w:color w:val="auto"/>
        </w:rPr>
        <w:t xml:space="preserve"> П-2</w:t>
      </w:r>
      <w:bookmarkEnd w:id="11"/>
    </w:p>
    <w:tbl>
      <w:tblPr>
        <w:tblStyle w:val="13"/>
        <w:tblW w:w="9493" w:type="dxa"/>
        <w:tblLook w:val="04A0" w:firstRow="1" w:lastRow="0" w:firstColumn="1" w:lastColumn="0" w:noHBand="0" w:noVBand="1"/>
      </w:tblPr>
      <w:tblGrid>
        <w:gridCol w:w="2602"/>
        <w:gridCol w:w="4888"/>
        <w:gridCol w:w="2003"/>
      </w:tblGrid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888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03" w:type="dxa"/>
          </w:tcPr>
          <w:p w:rsidR="00554429" w:rsidRPr="00576B49" w:rsidRDefault="00554429" w:rsidP="0055442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76B49">
              <w:rPr>
                <w:rFonts w:ascii="Times New Roman" w:hAnsi="Times New Roman" w:cs="Times New Roman"/>
              </w:rPr>
              <w:t>1.18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554429" w:rsidRPr="00576B49" w:rsidRDefault="00554429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3B42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003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54429" w:rsidRPr="00576B49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-места, за исключением гаражей, размещение которых предусмотрено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5E3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3.3</w:t>
            </w:r>
          </w:p>
          <w:p w:rsidR="00554429" w:rsidRPr="006F428E" w:rsidRDefault="00554429" w:rsidP="00554429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03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429" w:rsidRPr="0033461B" w:rsidRDefault="00554429" w:rsidP="00554429">
      <w:pPr>
        <w:rPr>
          <w:rFonts w:ascii="Times New Roman" w:hAnsi="Times New Roman" w:cs="Times New Roman"/>
          <w:sz w:val="24"/>
          <w:szCs w:val="24"/>
        </w:rPr>
      </w:pPr>
      <w:r w:rsidRPr="0033461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33461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3461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3461B">
        <w:rPr>
          <w:rFonts w:ascii="Times New Roman" w:hAnsi="Times New Roman" w:cs="Times New Roman"/>
          <w:sz w:val="24"/>
          <w:szCs w:val="24"/>
        </w:rPr>
        <w:t>)</w:t>
      </w:r>
    </w:p>
    <w:p w:rsidR="00554429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473542311"/>
    </w:p>
    <w:p w:rsidR="00554429" w:rsidRPr="00B623F8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507692252"/>
      <w:r w:rsidRPr="00B623F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16</w:t>
      </w:r>
      <w:r w:rsidRPr="00B623F8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2.2</w:t>
      </w:r>
      <w:r w:rsidRPr="00B623F8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  <w:bookmarkEnd w:id="13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44B25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429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54429" w:rsidRPr="0053272B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</w:t>
            </w: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554429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  <w:r w:rsidR="00554429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  <w:shd w:val="clear" w:color="auto" w:fill="FFFFFF" w:themeFill="background1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54429" w:rsidRPr="00443019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4429" w:rsidRPr="005E31A8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804" w:type="dxa"/>
          </w:tcPr>
          <w:p w:rsidR="00554429" w:rsidRPr="0056006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54429" w:rsidRPr="006E0D66" w:rsidRDefault="00554429" w:rsidP="0055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54429" w:rsidRPr="0056006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54429" w:rsidRPr="0033461B" w:rsidRDefault="00554429" w:rsidP="00554429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rPr>
          <w:trHeight w:val="351"/>
        </w:trPr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5165FA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A82164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A82164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E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554429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490E4B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5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 </w:t>
      </w:r>
      <w:bookmarkEnd w:id="14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6</w:t>
      </w:r>
      <w:r w:rsidRPr="007B7D9A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6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7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6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7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8.</w:t>
      </w:r>
      <w:r w:rsidRPr="00880BB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8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9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9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0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2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3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4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5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обеспечение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bookmarkEnd w:id="3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Осуществление научной и селекционной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  <w:bookmarkEnd w:id="3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6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7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6C5A07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8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6C5A07">
        <w:rPr>
          <w:rFonts w:ascii="Times New Roman" w:hAnsi="Times New Roman" w:cs="Times New Roman"/>
          <w:b/>
          <w:i/>
          <w:color w:val="auto"/>
        </w:rPr>
        <w:t>8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9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0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6C5A07">
        <w:rPr>
          <w:rFonts w:ascii="Times New Roman" w:hAnsi="Times New Roman" w:cs="Times New Roman"/>
          <w:b/>
          <w:i/>
          <w:color w:val="auto"/>
        </w:rPr>
        <w:t>18.</w:t>
      </w:r>
      <w:r w:rsidRPr="00D964DF">
        <w:rPr>
          <w:rFonts w:ascii="Times New Roman" w:hAnsi="Times New Roman" w:cs="Times New Roman"/>
          <w:b/>
          <w:i/>
          <w:color w:val="auto"/>
        </w:rPr>
        <w:t>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295E67" w:rsidRDefault="00295E67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Размещение, хранение, захоронение, утилизация, накопление, обработка, обезвреживание отходов производства и </w:t>
            </w: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55442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C5A07" w:rsidRPr="002F278C" w:rsidRDefault="006C5A07" w:rsidP="006C5A07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510771171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20</w:t>
      </w:r>
      <w:r w:rsidRPr="002F278C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1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ED15AE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ED15AE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5AE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07" w:rsidRPr="008823EC" w:rsidRDefault="006C5A07" w:rsidP="006C5A0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2" w:name="_Toc510771172"/>
      <w:r>
        <w:rPr>
          <w:rFonts w:ascii="Times New Roman" w:hAnsi="Times New Roman" w:cs="Times New Roman"/>
          <w:b/>
          <w:i/>
          <w:color w:val="auto"/>
        </w:rPr>
        <w:t>20</w:t>
      </w:r>
      <w:r w:rsidRPr="002F278C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42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ED15AE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ED15AE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ED15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D15AE">
        <w:rPr>
          <w:rFonts w:ascii="Times New Roman" w:hAnsi="Times New Roman" w:cs="Times New Roman"/>
          <w:sz w:val="24"/>
          <w:szCs w:val="24"/>
        </w:rPr>
        <w:t>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ED15AE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ED15AE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ED15AE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ED15AE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ED15AE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ED15AE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ED15AE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6C5A07" w:rsidRPr="00ED15AE" w:rsidRDefault="006C5A07" w:rsidP="006C5A07">
      <w:pPr>
        <w:widowControl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ED15AE">
        <w:rPr>
          <w:rFonts w:ascii="Times New Roman" w:hAnsi="Times New Roman" w:cs="Times New Roman"/>
          <w:sz w:val="24"/>
          <w:szCs w:val="24"/>
        </w:rPr>
        <w:t>з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ED15AE">
        <w:rPr>
          <w:rFonts w:ascii="Times New Roman" w:hAnsi="Times New Roman" w:cs="Times New Roman"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защиты прав потребителей и потребительского рынка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6C5A07" w:rsidRPr="00FC6903" w:rsidRDefault="006C5A07" w:rsidP="006C5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6C5A07" w:rsidRDefault="006C5A07" w:rsidP="006C5A07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6C5A07" w:rsidRDefault="006C5A07" w:rsidP="006C5A07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5A07" w:rsidRPr="0027329F" w:rsidRDefault="006C5A07" w:rsidP="006C5A07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3" w:name="_Toc497224462"/>
      <w:bookmarkStart w:id="44" w:name="_Toc510771173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3"/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6C5A07" w:rsidTr="00401956">
        <w:tc>
          <w:tcPr>
            <w:tcW w:w="4815" w:type="dxa"/>
          </w:tcPr>
          <w:p w:rsidR="006C5A07" w:rsidRPr="00F77F10" w:rsidRDefault="006C5A07" w:rsidP="00401956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6C5A07" w:rsidRPr="00F77F10" w:rsidRDefault="006C5A07" w:rsidP="00401956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6C5A07" w:rsidTr="00401956">
        <w:tc>
          <w:tcPr>
            <w:tcW w:w="4815" w:type="dxa"/>
          </w:tcPr>
          <w:p w:rsidR="006C5A07" w:rsidRPr="00F80F38" w:rsidRDefault="006C5A07" w:rsidP="0040195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6C5A07" w:rsidRPr="00F80F38" w:rsidRDefault="006C5A07" w:rsidP="0040195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6C5A07" w:rsidRPr="000C3CDD" w:rsidRDefault="006C5A07" w:rsidP="0040195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6C5A07" w:rsidTr="00401956">
        <w:tc>
          <w:tcPr>
            <w:tcW w:w="4815" w:type="dxa"/>
          </w:tcPr>
          <w:p w:rsidR="006C5A07" w:rsidRPr="00FC6903" w:rsidRDefault="006C5A07" w:rsidP="0040195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6C5A07" w:rsidRPr="00F77F10" w:rsidRDefault="006C5A07" w:rsidP="0040195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6C5A07" w:rsidRPr="00ED15AE" w:rsidRDefault="006C5A07" w:rsidP="006C5A07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07" w:rsidRPr="002F278C" w:rsidRDefault="006C5A07" w:rsidP="006C5A07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5" w:name="_Toc510771174"/>
      <w:r>
        <w:rPr>
          <w:rFonts w:ascii="Times New Roman" w:hAnsi="Times New Roman" w:cs="Times New Roman"/>
          <w:b/>
          <w:i/>
          <w:color w:val="auto"/>
        </w:rPr>
        <w:lastRenderedPageBreak/>
        <w:t>20</w:t>
      </w:r>
      <w:r w:rsidRPr="002F278C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5"/>
    </w:p>
    <w:p w:rsidR="006C5A07" w:rsidRPr="00ED15AE" w:rsidRDefault="006C5A07" w:rsidP="006C5A07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6C5A07" w:rsidRPr="00ED15AE" w:rsidRDefault="006C5A07" w:rsidP="006C5A07">
      <w:pPr>
        <w:spacing w:after="0" w:line="240" w:lineRule="auto"/>
        <w:ind w:right="-144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 Также на территории поселения имеется водопровод.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ED1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6C5A07" w:rsidRPr="00ED15AE" w:rsidRDefault="006C5A07" w:rsidP="006C5A07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охранной зоне линий электропередачи напряжением выше1000 в», «Правилами охраны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07" w:rsidRPr="002F278C" w:rsidRDefault="006C5A07" w:rsidP="006C5A0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6" w:name="_Toc510771175"/>
      <w:r>
        <w:rPr>
          <w:rFonts w:ascii="Times New Roman" w:hAnsi="Times New Roman" w:cs="Times New Roman"/>
          <w:b/>
          <w:i/>
          <w:color w:val="auto"/>
        </w:rPr>
        <w:t>20</w:t>
      </w:r>
      <w:r w:rsidRPr="002F278C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46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железных дорог и автодорог регионального и федерального значения. 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>,№ 5.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</w:t>
      </w:r>
      <w:proofErr w:type="spellStart"/>
      <w:r w:rsidRPr="00ED15AE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ED15AE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требования СНиП-</w:t>
      </w:r>
      <w:r w:rsidRPr="00ED15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5AE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07" w:rsidRDefault="006C5A07" w:rsidP="006C5A07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51077117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21</w:t>
      </w:r>
      <w:r w:rsidRPr="002F27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2F278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7"/>
    </w:p>
    <w:p w:rsidR="006C5A07" w:rsidRPr="00AC3329" w:rsidRDefault="006C5A07" w:rsidP="006C5A07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8" w:name="_Toc505585119"/>
      <w:bookmarkStart w:id="49" w:name="_Toc510771177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AC3329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8"/>
      <w:bookmarkEnd w:id="49"/>
    </w:p>
    <w:p w:rsidR="006C5A07" w:rsidRPr="006A6CCA" w:rsidRDefault="006C5A07" w:rsidP="006C5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6A6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6A6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6C5A07" w:rsidRPr="00275049" w:rsidRDefault="006C5A07" w:rsidP="006C5A07"/>
    <w:p w:rsidR="006C5A07" w:rsidRPr="008823EC" w:rsidRDefault="006C5A07" w:rsidP="006C5A07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0" w:name="_Toc510771178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2F278C">
        <w:rPr>
          <w:rFonts w:ascii="Times New Roman" w:hAnsi="Times New Roman" w:cs="Times New Roman"/>
          <w:b/>
          <w:bCs/>
          <w:i/>
          <w:color w:val="auto"/>
        </w:rPr>
        <w:t>.</w:t>
      </w:r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Pr="002F278C">
        <w:rPr>
          <w:rFonts w:ascii="Times New Roman" w:hAnsi="Times New Roman" w:cs="Times New Roman"/>
          <w:b/>
          <w:bCs/>
          <w:i/>
          <w:color w:val="auto"/>
        </w:rPr>
        <w:t xml:space="preserve"> Зона лесов</w:t>
      </w:r>
      <w:bookmarkEnd w:id="50"/>
    </w:p>
    <w:p w:rsidR="006C5A07" w:rsidRPr="00ED15AE" w:rsidRDefault="006C5A07" w:rsidP="006C5A0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6C5A07" w:rsidRPr="00ED15AE" w:rsidRDefault="006C5A07" w:rsidP="006C5A0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07" w:rsidRPr="008823EC" w:rsidRDefault="006C5A07" w:rsidP="006C5A07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1" w:name="_Toc510771179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2F278C">
        <w:rPr>
          <w:rFonts w:ascii="Times New Roman" w:hAnsi="Times New Roman" w:cs="Times New Roman"/>
          <w:b/>
          <w:bCs/>
          <w:i/>
          <w:color w:val="auto"/>
        </w:rPr>
        <w:t>.</w:t>
      </w:r>
      <w:r>
        <w:rPr>
          <w:rFonts w:ascii="Times New Roman" w:hAnsi="Times New Roman" w:cs="Times New Roman"/>
          <w:b/>
          <w:bCs/>
          <w:i/>
          <w:color w:val="auto"/>
        </w:rPr>
        <w:t>3</w:t>
      </w:r>
      <w:r w:rsidRPr="002F278C">
        <w:rPr>
          <w:rFonts w:ascii="Times New Roman" w:hAnsi="Times New Roman" w:cs="Times New Roman"/>
          <w:b/>
          <w:bCs/>
          <w:i/>
          <w:color w:val="auto"/>
        </w:rPr>
        <w:t xml:space="preserve"> Зона водных объектов</w:t>
      </w:r>
      <w:bookmarkEnd w:id="51"/>
    </w:p>
    <w:p w:rsidR="006C5A07" w:rsidRDefault="006C5A07" w:rsidP="006C5A0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ED15AE">
        <w:rPr>
          <w:rFonts w:ascii="Times New Roman" w:hAnsi="Times New Roman" w:cs="Times New Roman"/>
          <w:sz w:val="24"/>
          <w:szCs w:val="24"/>
        </w:rPr>
        <w:t>191-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6C5A07" w:rsidRDefault="006C5A07" w:rsidP="006C5A0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5A07" w:rsidRPr="00AC3329" w:rsidRDefault="006C5A07" w:rsidP="006C5A07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2" w:name="_Toc473205494"/>
      <w:bookmarkStart w:id="53" w:name="_Toc510771180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AC3329">
        <w:rPr>
          <w:rFonts w:ascii="Times New Roman" w:hAnsi="Times New Roman" w:cs="Times New Roman"/>
          <w:b/>
          <w:bCs/>
          <w:i/>
          <w:color w:val="auto"/>
        </w:rPr>
        <w:t>.4</w:t>
      </w:r>
      <w:proofErr w:type="gramStart"/>
      <w:r w:rsidRPr="00AC3329">
        <w:rPr>
          <w:rFonts w:ascii="Times New Roman" w:hAnsi="Times New Roman" w:cs="Times New Roman"/>
          <w:b/>
          <w:bCs/>
          <w:i/>
          <w:color w:val="auto"/>
        </w:rPr>
        <w:t xml:space="preserve"> О</w:t>
      </w:r>
      <w:proofErr w:type="gramEnd"/>
      <w:r w:rsidRPr="00AC3329">
        <w:rPr>
          <w:rFonts w:ascii="Times New Roman" w:hAnsi="Times New Roman" w:cs="Times New Roman"/>
          <w:b/>
          <w:bCs/>
          <w:i/>
          <w:color w:val="auto"/>
        </w:rPr>
        <w:t>собо охраняемые территории</w:t>
      </w:r>
      <w:bookmarkEnd w:id="52"/>
      <w:bookmarkEnd w:id="53"/>
    </w:p>
    <w:p w:rsidR="006C5A07" w:rsidRPr="006A6CCA" w:rsidRDefault="006C5A07" w:rsidP="006C5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тся особо охраняемая природная территория регионального значения </w:t>
      </w:r>
      <w:r w:rsidRPr="006A6CCA">
        <w:rPr>
          <w:rFonts w:ascii="Times New Roman" w:hAnsi="Times New Roman" w:cs="Times New Roman"/>
          <w:sz w:val="24"/>
          <w:szCs w:val="24"/>
        </w:rPr>
        <w:t>природный заказник «</w:t>
      </w:r>
      <w:proofErr w:type="spellStart"/>
      <w:r w:rsidRPr="006A6CCA">
        <w:rPr>
          <w:rFonts w:ascii="Times New Roman" w:hAnsi="Times New Roman" w:cs="Times New Roman"/>
          <w:sz w:val="24"/>
          <w:szCs w:val="24"/>
        </w:rPr>
        <w:t>Кадинский</w:t>
      </w:r>
      <w:proofErr w:type="spellEnd"/>
      <w:r w:rsidRPr="006A6CCA">
        <w:rPr>
          <w:rFonts w:ascii="Times New Roman" w:hAnsi="Times New Roman" w:cs="Times New Roman"/>
          <w:sz w:val="24"/>
          <w:szCs w:val="24"/>
        </w:rPr>
        <w:t>» (комплексный) регионального значения основанный в 1987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049">
        <w:rPr>
          <w:rFonts w:ascii="Times New Roman" w:hAnsi="Times New Roman" w:cs="Times New Roman"/>
          <w:sz w:val="24"/>
          <w:szCs w:val="24"/>
        </w:rPr>
        <w:t>общей площадью на территории поселения –  42076,97 га.</w:t>
      </w:r>
    </w:p>
    <w:p w:rsidR="006C5A07" w:rsidRPr="006A6CCA" w:rsidRDefault="006C5A07" w:rsidP="006C5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 данных объектов устанавливаются </w:t>
      </w:r>
      <w:r w:rsidRPr="006A6CCA">
        <w:rPr>
          <w:rFonts w:ascii="Times New Roman" w:hAnsi="Times New Roman" w:cs="Times New Roman"/>
          <w:sz w:val="24"/>
          <w:szCs w:val="24"/>
        </w:rPr>
        <w:t>Федеральным законом от 14.03.1995 г. № 33 «Об особо охраняемых природных территориях»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C5A07" w:rsidRPr="006A6CCA" w:rsidRDefault="006C5A07" w:rsidP="006C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В соответствии со ст. 24 Федерального закона от 14.03.1995г. № 33-ФЗ «Об особо охраняемых природных территориях» н</w:t>
      </w:r>
      <w:r w:rsidRPr="006A6CCA">
        <w:rPr>
          <w:rFonts w:ascii="Times New Roman" w:hAnsi="Times New Roman" w:cs="Times New Roman"/>
          <w:sz w:val="24"/>
          <w:szCs w:val="24"/>
          <w:shd w:val="clear" w:color="auto" w:fill="FFFFFF"/>
        </w:rPr>
        <w:t>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6C5A07" w:rsidRPr="000B6029" w:rsidRDefault="006C5A07" w:rsidP="006C5A07"/>
    <w:p w:rsidR="006C5A07" w:rsidRDefault="006C5A07" w:rsidP="006C5A07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4" w:name="_Toc510771181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22</w:t>
      </w:r>
      <w:r w:rsidRPr="00761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610D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4"/>
    </w:p>
    <w:p w:rsidR="006C5A07" w:rsidRPr="00A95721" w:rsidRDefault="006C5A07" w:rsidP="006C5A07"/>
    <w:p w:rsidR="006C5A07" w:rsidRPr="007610D6" w:rsidRDefault="006C5A07" w:rsidP="006C5A0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5" w:name="_Toc510771182"/>
      <w:r>
        <w:rPr>
          <w:rFonts w:ascii="Times New Roman" w:hAnsi="Times New Roman" w:cs="Times New Roman"/>
          <w:b/>
          <w:i/>
          <w:color w:val="auto"/>
        </w:rPr>
        <w:t>22</w:t>
      </w:r>
      <w:r w:rsidRPr="007610D6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55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культурного и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В пределах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- 1 объект археологического наследия;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- 3 объекта культурного наследия – памятников истории, архитектуры, градостроительства.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Историко-</w:t>
      </w: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культурного наследия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Тулюшского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hAnsi="Times New Roman" w:cs="Times New Roman"/>
          <w:sz w:val="24"/>
          <w:szCs w:val="24"/>
        </w:rPr>
        <w:t xml:space="preserve">-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ED15AE">
        <w:rPr>
          <w:rFonts w:ascii="Times New Roman" w:hAnsi="Times New Roman" w:cs="Times New Roman"/>
          <w:sz w:val="24"/>
          <w:szCs w:val="24"/>
        </w:rPr>
        <w:t>-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неблагоприятного воздействия окружающей среды и от иных негативных воздействий, также законом установлен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видов работ, в </w:t>
      </w: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исключи-тельных</w:t>
      </w:r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случаях допускается проведение спасательных археологических работ (ст.40 ФЗ-73);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6C5A07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ED1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A07" w:rsidRPr="007610D6" w:rsidRDefault="006C5A07" w:rsidP="006C5A07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6" w:name="_Toc510771183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7610D6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56"/>
    </w:p>
    <w:p w:rsidR="006C5A07" w:rsidRPr="00ED15AE" w:rsidRDefault="006C5A07" w:rsidP="006C5A0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ED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ED15AE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6C5A07" w:rsidRPr="00ED15AE" w:rsidRDefault="006C5A07" w:rsidP="006C5A07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6C5A07" w:rsidRDefault="006C5A07" w:rsidP="006C5A07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5AE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lastRenderedPageBreak/>
        <w:t>промплощадок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ED15AE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ED15AE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ED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AE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B944CC" w:rsidRPr="00751DC0" w:rsidRDefault="00B944CC" w:rsidP="006C5A07">
      <w:pPr>
        <w:pStyle w:val="2"/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1" w:rsidRDefault="00161671" w:rsidP="00FF7BA2">
      <w:pPr>
        <w:spacing w:after="0" w:line="240" w:lineRule="auto"/>
      </w:pPr>
      <w:r>
        <w:separator/>
      </w:r>
    </w:p>
  </w:endnote>
  <w:endnote w:type="continuationSeparator" w:id="0">
    <w:p w:rsidR="00161671" w:rsidRDefault="00161671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554429" w:rsidRDefault="005544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9A">
          <w:rPr>
            <w:noProof/>
          </w:rPr>
          <w:t>2</w:t>
        </w:r>
        <w:r>
          <w:fldChar w:fldCharType="end"/>
        </w:r>
      </w:p>
    </w:sdtContent>
  </w:sdt>
  <w:p w:rsidR="00554429" w:rsidRDefault="005544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9" w:rsidRDefault="00554429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1" w:rsidRDefault="00161671" w:rsidP="00FF7BA2">
      <w:pPr>
        <w:spacing w:after="0" w:line="240" w:lineRule="auto"/>
      </w:pPr>
      <w:r>
        <w:separator/>
      </w:r>
    </w:p>
  </w:footnote>
  <w:footnote w:type="continuationSeparator" w:id="0">
    <w:p w:rsidR="00161671" w:rsidRDefault="00161671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0ABE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1671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B9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4429"/>
    <w:rsid w:val="005561CD"/>
    <w:rsid w:val="005600E6"/>
    <w:rsid w:val="0056071A"/>
    <w:rsid w:val="00564A43"/>
    <w:rsid w:val="005675C5"/>
    <w:rsid w:val="00570A99"/>
    <w:rsid w:val="00570C5E"/>
    <w:rsid w:val="00576914"/>
    <w:rsid w:val="00577042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E3B42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C5A07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2F1D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A2D9A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C5D14-B41C-4CD3-B232-7A4135E8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56</Pages>
  <Words>18952</Words>
  <Characters>108029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19</cp:revision>
  <cp:lastPrinted>2018-06-28T01:04:00Z</cp:lastPrinted>
  <dcterms:created xsi:type="dcterms:W3CDTF">2018-06-28T01:03:00Z</dcterms:created>
  <dcterms:modified xsi:type="dcterms:W3CDTF">2023-11-02T09:48:00Z</dcterms:modified>
</cp:coreProperties>
</file>