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BD451" w14:textId="77777777" w:rsidR="006A4606" w:rsidRDefault="006A4606" w:rsidP="006A4606">
      <w:pPr>
        <w:pStyle w:val="a5"/>
        <w:rPr>
          <w:b w:val="0"/>
          <w:noProof/>
          <w:szCs w:val="24"/>
        </w:rPr>
      </w:pPr>
      <w:r>
        <w:rPr>
          <w:b w:val="0"/>
          <w:noProof/>
          <w:szCs w:val="24"/>
        </w:rPr>
        <w:drawing>
          <wp:inline distT="0" distB="0" distL="0" distR="0" wp14:anchorId="13047048" wp14:editId="2C54320E">
            <wp:extent cx="757555" cy="886460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CE5C4" w14:textId="77777777" w:rsidR="006A4606" w:rsidRPr="002A3954" w:rsidRDefault="006A4606" w:rsidP="006A4606"/>
    <w:p w14:paraId="0AB76ED7" w14:textId="77777777" w:rsidR="006A4606" w:rsidRPr="007B0DEA" w:rsidRDefault="006A4606" w:rsidP="006A4606">
      <w:pPr>
        <w:pStyle w:val="a5"/>
        <w:rPr>
          <w:szCs w:val="24"/>
        </w:rPr>
      </w:pPr>
      <w:r w:rsidRPr="007B0DEA">
        <w:rPr>
          <w:szCs w:val="24"/>
        </w:rPr>
        <w:t>РОССИЙСКАЯ   ФЕДЕРАЦИЯ</w:t>
      </w:r>
    </w:p>
    <w:p w14:paraId="3A23F164" w14:textId="77777777" w:rsidR="006A4606" w:rsidRPr="007B0DEA" w:rsidRDefault="006A4606" w:rsidP="006A4606">
      <w:pPr>
        <w:tabs>
          <w:tab w:val="left" w:pos="0"/>
        </w:tabs>
        <w:ind w:left="-360" w:firstLine="360"/>
        <w:jc w:val="center"/>
        <w:rPr>
          <w:b/>
          <w:bCs/>
          <w:sz w:val="24"/>
          <w:szCs w:val="24"/>
        </w:rPr>
      </w:pPr>
      <w:r w:rsidRPr="007B0DEA">
        <w:rPr>
          <w:b/>
          <w:bCs/>
          <w:sz w:val="24"/>
          <w:szCs w:val="24"/>
        </w:rPr>
        <w:t>ИРКУТСКАЯ ОБЛАСТЬ</w:t>
      </w:r>
    </w:p>
    <w:p w14:paraId="0FF06784" w14:textId="77777777" w:rsidR="006A4606" w:rsidRDefault="006A4606" w:rsidP="006A4606">
      <w:pPr>
        <w:tabs>
          <w:tab w:val="left" w:pos="0"/>
        </w:tabs>
        <w:ind w:left="-360" w:firstLine="360"/>
        <w:jc w:val="center"/>
        <w:rPr>
          <w:b/>
          <w:bCs/>
          <w:sz w:val="24"/>
          <w:szCs w:val="24"/>
        </w:rPr>
      </w:pPr>
    </w:p>
    <w:p w14:paraId="14BFF2CC" w14:textId="77777777" w:rsidR="006A4606" w:rsidRDefault="006A4606" w:rsidP="006A4606">
      <w:pPr>
        <w:tabs>
          <w:tab w:val="left" w:pos="0"/>
        </w:tabs>
        <w:ind w:left="-36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14:paraId="5ECC5D34" w14:textId="0AA22251" w:rsidR="006A4606" w:rsidRPr="007B0DEA" w:rsidRDefault="006A4606" w:rsidP="00B461B1">
      <w:pPr>
        <w:tabs>
          <w:tab w:val="left" w:pos="0"/>
        </w:tabs>
        <w:ind w:left="-360" w:firstLine="360"/>
        <w:jc w:val="center"/>
        <w:rPr>
          <w:szCs w:val="24"/>
        </w:rPr>
      </w:pPr>
      <w:r>
        <w:rPr>
          <w:b/>
          <w:bCs/>
          <w:sz w:val="24"/>
          <w:szCs w:val="24"/>
        </w:rPr>
        <w:t>«КОМИТЕТ ПО УПРАВЛЕНИЮ МУНИЦИПАЛЬНЫМ ИМУЩЕСТВОМ</w:t>
      </w:r>
      <w:r w:rsidR="00B461B1">
        <w:rPr>
          <w:b/>
          <w:bCs/>
          <w:sz w:val="24"/>
          <w:szCs w:val="24"/>
        </w:rPr>
        <w:t xml:space="preserve"> И ГРАДОСТРОИТЕЛЬСТВУ</w:t>
      </w:r>
      <w:r w:rsidRPr="007B0DEA">
        <w:rPr>
          <w:b/>
          <w:bCs/>
          <w:sz w:val="24"/>
          <w:szCs w:val="24"/>
        </w:rPr>
        <w:t xml:space="preserve"> </w:t>
      </w:r>
      <w:r w:rsidRPr="00B461B1">
        <w:rPr>
          <w:b/>
          <w:bCs/>
          <w:sz w:val="24"/>
          <w:szCs w:val="24"/>
        </w:rPr>
        <w:t>АДМИНИСТРАЦИИ МУНИЦИПАЛЬНОГО ОБРАЗОВАНИЯ</w:t>
      </w:r>
      <w:r w:rsidR="00B461B1">
        <w:rPr>
          <w:b/>
          <w:bCs/>
          <w:sz w:val="24"/>
          <w:szCs w:val="24"/>
        </w:rPr>
        <w:t xml:space="preserve"> </w:t>
      </w:r>
      <w:r w:rsidRPr="00B461B1">
        <w:rPr>
          <w:b/>
          <w:bCs/>
          <w:sz w:val="24"/>
          <w:szCs w:val="24"/>
        </w:rPr>
        <w:t>КУЙТУНСКИЙ РАЙОН»</w:t>
      </w:r>
    </w:p>
    <w:p w14:paraId="61208076" w14:textId="77777777" w:rsidR="006A4606" w:rsidRPr="007B0DEA" w:rsidRDefault="006A4606" w:rsidP="006A4606">
      <w:pPr>
        <w:rPr>
          <w:sz w:val="24"/>
          <w:szCs w:val="24"/>
        </w:rPr>
      </w:pPr>
    </w:p>
    <w:p w14:paraId="36ED1046" w14:textId="77777777" w:rsidR="006A4606" w:rsidRPr="007B0DEA" w:rsidRDefault="006A4606" w:rsidP="006A4606">
      <w:pPr>
        <w:pStyle w:val="3"/>
        <w:rPr>
          <w:sz w:val="24"/>
          <w:szCs w:val="24"/>
        </w:rPr>
      </w:pPr>
      <w:r>
        <w:rPr>
          <w:sz w:val="24"/>
          <w:szCs w:val="24"/>
        </w:rPr>
        <w:t>Р</w:t>
      </w:r>
      <w:r w:rsidRPr="007B0DE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7B0DEA">
        <w:rPr>
          <w:sz w:val="24"/>
          <w:szCs w:val="24"/>
        </w:rPr>
        <w:t xml:space="preserve"> С </w:t>
      </w:r>
      <w:r>
        <w:rPr>
          <w:sz w:val="24"/>
          <w:szCs w:val="24"/>
        </w:rPr>
        <w:t>П</w:t>
      </w:r>
      <w:r w:rsidRPr="007B0DEA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7B0DEA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7B0DEA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Pr="007B0DEA"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 w:rsidRPr="007B0DEA">
        <w:rPr>
          <w:sz w:val="24"/>
          <w:szCs w:val="24"/>
        </w:rPr>
        <w:t xml:space="preserve"> Е Н И Е</w:t>
      </w:r>
    </w:p>
    <w:p w14:paraId="3F962C5D" w14:textId="77777777" w:rsidR="006A4606" w:rsidRPr="00A16CFC" w:rsidRDefault="006A4606" w:rsidP="006A4606">
      <w:pPr>
        <w:jc w:val="both"/>
        <w:rPr>
          <w:sz w:val="18"/>
          <w:szCs w:val="18"/>
        </w:rPr>
      </w:pPr>
    </w:p>
    <w:p w14:paraId="7F30CAF1" w14:textId="77777777" w:rsidR="006A4606" w:rsidRPr="00A16CFC" w:rsidRDefault="006A4606" w:rsidP="006A4606">
      <w:pPr>
        <w:jc w:val="both"/>
        <w:rPr>
          <w:sz w:val="16"/>
          <w:szCs w:val="16"/>
        </w:rPr>
      </w:pPr>
    </w:p>
    <w:p w14:paraId="0DE6739E" w14:textId="02EEC3D2" w:rsidR="006A4606" w:rsidRPr="00801B23" w:rsidRDefault="00B758B4" w:rsidP="00B758B4">
      <w:pPr>
        <w:tabs>
          <w:tab w:val="left" w:pos="297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6A4606" w:rsidRPr="00801B23">
        <w:rPr>
          <w:color w:val="000000"/>
          <w:sz w:val="24"/>
          <w:szCs w:val="24"/>
        </w:rPr>
        <w:t>«</w:t>
      </w:r>
      <w:r w:rsidR="00AD6B27">
        <w:rPr>
          <w:color w:val="000000"/>
          <w:sz w:val="24"/>
          <w:szCs w:val="24"/>
        </w:rPr>
        <w:t>17</w:t>
      </w:r>
      <w:r w:rsidR="006A4606" w:rsidRPr="00801B23">
        <w:rPr>
          <w:color w:val="000000"/>
          <w:sz w:val="24"/>
          <w:szCs w:val="24"/>
        </w:rPr>
        <w:t>»</w:t>
      </w:r>
      <w:r w:rsidR="006A4606">
        <w:rPr>
          <w:color w:val="000000"/>
          <w:sz w:val="24"/>
          <w:szCs w:val="24"/>
        </w:rPr>
        <w:t xml:space="preserve"> </w:t>
      </w:r>
      <w:r w:rsidR="00AD6B27">
        <w:rPr>
          <w:color w:val="000000"/>
          <w:sz w:val="24"/>
          <w:szCs w:val="24"/>
        </w:rPr>
        <w:t>ноября</w:t>
      </w:r>
      <w:r w:rsidR="00537AFC">
        <w:rPr>
          <w:color w:val="000000"/>
          <w:sz w:val="24"/>
          <w:szCs w:val="24"/>
        </w:rPr>
        <w:t xml:space="preserve"> </w:t>
      </w:r>
      <w:r w:rsidR="006A4606" w:rsidRPr="00801B23">
        <w:rPr>
          <w:color w:val="000000"/>
          <w:sz w:val="24"/>
          <w:szCs w:val="24"/>
        </w:rPr>
        <w:t>20</w:t>
      </w:r>
      <w:r w:rsidR="00E26D9B">
        <w:rPr>
          <w:color w:val="000000"/>
          <w:sz w:val="24"/>
          <w:szCs w:val="24"/>
        </w:rPr>
        <w:t>2</w:t>
      </w:r>
      <w:r w:rsidR="0064631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          </w:t>
      </w:r>
      <w:r w:rsidR="006A4606" w:rsidRPr="00801B23">
        <w:rPr>
          <w:color w:val="000000"/>
          <w:sz w:val="24"/>
          <w:szCs w:val="24"/>
        </w:rPr>
        <w:t xml:space="preserve">  </w:t>
      </w:r>
      <w:r w:rsidR="00537AFC">
        <w:rPr>
          <w:color w:val="000000"/>
          <w:sz w:val="24"/>
          <w:szCs w:val="24"/>
        </w:rPr>
        <w:t xml:space="preserve">           </w:t>
      </w:r>
      <w:r w:rsidR="006A4606" w:rsidRPr="00801B23">
        <w:rPr>
          <w:color w:val="000000"/>
          <w:sz w:val="24"/>
          <w:szCs w:val="24"/>
        </w:rPr>
        <w:t xml:space="preserve"> </w:t>
      </w:r>
      <w:proofErr w:type="spellStart"/>
      <w:r w:rsidR="006A4606" w:rsidRPr="00801B23">
        <w:rPr>
          <w:color w:val="000000"/>
          <w:sz w:val="24"/>
          <w:szCs w:val="24"/>
        </w:rPr>
        <w:t>р.п</w:t>
      </w:r>
      <w:proofErr w:type="spellEnd"/>
      <w:r w:rsidR="006A4606" w:rsidRPr="00801B23">
        <w:rPr>
          <w:color w:val="000000"/>
          <w:sz w:val="24"/>
          <w:szCs w:val="24"/>
        </w:rPr>
        <w:t xml:space="preserve">. Куйтун          </w:t>
      </w:r>
      <w:r w:rsidR="00537AFC">
        <w:rPr>
          <w:color w:val="000000"/>
          <w:sz w:val="24"/>
          <w:szCs w:val="24"/>
        </w:rPr>
        <w:t xml:space="preserve">        </w:t>
      </w:r>
      <w:r w:rsidR="006A4606" w:rsidRPr="00801B23">
        <w:rPr>
          <w:color w:val="000000"/>
          <w:sz w:val="24"/>
          <w:szCs w:val="24"/>
        </w:rPr>
        <w:t xml:space="preserve">                  №</w:t>
      </w:r>
      <w:r w:rsidR="00AD6B27">
        <w:rPr>
          <w:color w:val="000000"/>
          <w:sz w:val="24"/>
          <w:szCs w:val="24"/>
        </w:rPr>
        <w:t>34</w:t>
      </w:r>
    </w:p>
    <w:p w14:paraId="5CEE35CF" w14:textId="77777777" w:rsidR="006A4606" w:rsidRPr="00801B23" w:rsidRDefault="006A4606" w:rsidP="006A4606">
      <w:pPr>
        <w:tabs>
          <w:tab w:val="left" w:pos="2977"/>
        </w:tabs>
        <w:jc w:val="both"/>
        <w:rPr>
          <w:color w:val="000000"/>
          <w:sz w:val="24"/>
          <w:szCs w:val="24"/>
        </w:rPr>
      </w:pPr>
    </w:p>
    <w:p w14:paraId="5926F616" w14:textId="4D6711D9" w:rsidR="00AD6B27" w:rsidRPr="00AD6B27" w:rsidRDefault="00AD6B27" w:rsidP="00AD6B27">
      <w:pPr>
        <w:pStyle w:val="aa"/>
        <w:ind w:firstLine="426"/>
        <w:jc w:val="both"/>
        <w:rPr>
          <w:color w:val="000000"/>
          <w:sz w:val="24"/>
          <w:szCs w:val="24"/>
        </w:rPr>
      </w:pPr>
      <w:r w:rsidRPr="00AD6B27">
        <w:rPr>
          <w:color w:val="000000"/>
          <w:sz w:val="24"/>
          <w:szCs w:val="24"/>
        </w:rPr>
        <w:t xml:space="preserve">О проведении открытого аукциона в электронной форме по продаже </w:t>
      </w:r>
      <w:r w:rsidRPr="00AD6B27">
        <w:rPr>
          <w:color w:val="000000"/>
          <w:sz w:val="24"/>
          <w:szCs w:val="24"/>
        </w:rPr>
        <w:t>земельного участка</w:t>
      </w:r>
      <w:r w:rsidRPr="00AD6B27">
        <w:rPr>
          <w:color w:val="000000"/>
          <w:sz w:val="24"/>
          <w:szCs w:val="24"/>
        </w:rPr>
        <w:t xml:space="preserve">, находящегося в муниципальной собственности муниципального образования Куйтунский район </w:t>
      </w:r>
    </w:p>
    <w:p w14:paraId="790D48B0" w14:textId="5031C714" w:rsidR="006A4606" w:rsidRDefault="006A4606" w:rsidP="006A4606">
      <w:pPr>
        <w:tabs>
          <w:tab w:val="left" w:pos="709"/>
          <w:tab w:val="left" w:pos="2977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Руководствуясь </w:t>
      </w:r>
      <w:r w:rsidR="0053587F">
        <w:rPr>
          <w:color w:val="000000"/>
          <w:sz w:val="24"/>
          <w:szCs w:val="24"/>
        </w:rPr>
        <w:t>ст.39.11, ст.39.12</w:t>
      </w:r>
      <w:r w:rsidRPr="002D7F09">
        <w:rPr>
          <w:color w:val="000000"/>
          <w:sz w:val="24"/>
          <w:szCs w:val="24"/>
        </w:rPr>
        <w:t xml:space="preserve"> Земельн</w:t>
      </w:r>
      <w:r w:rsidR="0053587F">
        <w:rPr>
          <w:color w:val="000000"/>
          <w:sz w:val="24"/>
          <w:szCs w:val="24"/>
        </w:rPr>
        <w:t>ого</w:t>
      </w:r>
      <w:r w:rsidRPr="002D7F09">
        <w:rPr>
          <w:color w:val="000000"/>
          <w:sz w:val="24"/>
          <w:szCs w:val="24"/>
        </w:rPr>
        <w:t xml:space="preserve"> кодекс</w:t>
      </w:r>
      <w:r w:rsidR="0053587F">
        <w:rPr>
          <w:color w:val="000000"/>
          <w:sz w:val="24"/>
          <w:szCs w:val="24"/>
        </w:rPr>
        <w:t>а</w:t>
      </w:r>
      <w:r w:rsidRPr="002D7F09">
        <w:rPr>
          <w:color w:val="000000"/>
          <w:sz w:val="24"/>
          <w:szCs w:val="24"/>
        </w:rPr>
        <w:t xml:space="preserve"> Российской Федерации, Устав</w:t>
      </w:r>
      <w:r w:rsidR="00371D38">
        <w:rPr>
          <w:color w:val="000000"/>
          <w:sz w:val="24"/>
          <w:szCs w:val="24"/>
        </w:rPr>
        <w:t>ом</w:t>
      </w:r>
      <w:r w:rsidRPr="002D7F09">
        <w:rPr>
          <w:color w:val="000000"/>
          <w:sz w:val="24"/>
          <w:szCs w:val="24"/>
        </w:rPr>
        <w:t xml:space="preserve"> муниципальног</w:t>
      </w:r>
      <w:r>
        <w:rPr>
          <w:color w:val="000000"/>
          <w:sz w:val="24"/>
          <w:szCs w:val="24"/>
        </w:rPr>
        <w:t xml:space="preserve">о </w:t>
      </w:r>
      <w:r w:rsidR="00371D38">
        <w:rPr>
          <w:color w:val="000000"/>
          <w:sz w:val="24"/>
          <w:szCs w:val="24"/>
        </w:rPr>
        <w:t>казенного учреждения «Комитет по управлению муниципальным имуществом</w:t>
      </w:r>
      <w:r w:rsidR="00796138">
        <w:rPr>
          <w:color w:val="000000"/>
          <w:sz w:val="24"/>
          <w:szCs w:val="24"/>
        </w:rPr>
        <w:t xml:space="preserve"> и градостроительству</w:t>
      </w:r>
      <w:r w:rsidR="00371D38">
        <w:rPr>
          <w:color w:val="000000"/>
          <w:sz w:val="24"/>
          <w:szCs w:val="24"/>
        </w:rPr>
        <w:t xml:space="preserve"> администрации муниципального образования Куйтунский район»</w:t>
      </w:r>
    </w:p>
    <w:p w14:paraId="0DAA7736" w14:textId="77777777" w:rsidR="006A4606" w:rsidRPr="006A4606" w:rsidRDefault="006A4606" w:rsidP="006A4606">
      <w:pPr>
        <w:tabs>
          <w:tab w:val="left" w:pos="709"/>
          <w:tab w:val="left" w:pos="2977"/>
        </w:tabs>
        <w:ind w:firstLine="426"/>
        <w:jc w:val="both"/>
        <w:rPr>
          <w:color w:val="000000"/>
          <w:sz w:val="24"/>
          <w:szCs w:val="24"/>
        </w:rPr>
      </w:pPr>
    </w:p>
    <w:p w14:paraId="5FABFC0D" w14:textId="21EBE203" w:rsidR="00313D30" w:rsidRPr="00313D30" w:rsidRDefault="00313D30" w:rsidP="000E6755">
      <w:pPr>
        <w:tabs>
          <w:tab w:val="left" w:pos="2977"/>
        </w:tabs>
        <w:ind w:firstLine="567"/>
        <w:jc w:val="both"/>
        <w:rPr>
          <w:color w:val="000000"/>
          <w:sz w:val="24"/>
          <w:szCs w:val="24"/>
        </w:rPr>
      </w:pPr>
      <w:r w:rsidRPr="00313D30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313D30">
        <w:rPr>
          <w:color w:val="000000"/>
          <w:sz w:val="24"/>
          <w:szCs w:val="24"/>
        </w:rPr>
        <w:t xml:space="preserve">Провести торги в форме открытого аукциона </w:t>
      </w:r>
      <w:r w:rsidR="00AD6B27" w:rsidRPr="00AD6B27">
        <w:rPr>
          <w:color w:val="000000"/>
          <w:sz w:val="24"/>
          <w:szCs w:val="24"/>
        </w:rPr>
        <w:t>по продаже земельного участка, находящегося в муниципальной собственности муниципального образования Куйтунский район</w:t>
      </w:r>
      <w:r w:rsidRPr="00313D30">
        <w:rPr>
          <w:color w:val="000000"/>
          <w:sz w:val="24"/>
          <w:szCs w:val="24"/>
        </w:rPr>
        <w:t>:</w:t>
      </w:r>
    </w:p>
    <w:p w14:paraId="63F169B8" w14:textId="264B67EE" w:rsidR="0094036B" w:rsidRDefault="00313D30" w:rsidP="00707225">
      <w:pPr>
        <w:ind w:firstLine="567"/>
        <w:jc w:val="both"/>
        <w:rPr>
          <w:color w:val="000000"/>
          <w:sz w:val="24"/>
          <w:szCs w:val="24"/>
        </w:rPr>
      </w:pPr>
      <w:r w:rsidRPr="0094036B">
        <w:rPr>
          <w:b/>
          <w:sz w:val="24"/>
        </w:rPr>
        <w:t>ЛОТ №1</w:t>
      </w:r>
      <w:r w:rsidRPr="0094036B">
        <w:rPr>
          <w:sz w:val="24"/>
        </w:rPr>
        <w:t xml:space="preserve"> </w:t>
      </w:r>
      <w:proofErr w:type="gramStart"/>
      <w:r>
        <w:t xml:space="preserve">- </w:t>
      </w:r>
      <w:r w:rsidR="006A4606" w:rsidRPr="00ED7891">
        <w:rPr>
          <w:color w:val="000000"/>
          <w:sz w:val="24"/>
          <w:szCs w:val="24"/>
        </w:rPr>
        <w:t xml:space="preserve"> земельный</w:t>
      </w:r>
      <w:proofErr w:type="gramEnd"/>
      <w:r w:rsidR="006A4606" w:rsidRPr="00ED7891">
        <w:rPr>
          <w:color w:val="000000"/>
          <w:sz w:val="24"/>
          <w:szCs w:val="24"/>
        </w:rPr>
        <w:t xml:space="preserve"> участок с кадастровым номером 38:10:</w:t>
      </w:r>
      <w:r w:rsidR="001C6B69">
        <w:rPr>
          <w:color w:val="000000"/>
          <w:sz w:val="24"/>
          <w:szCs w:val="24"/>
        </w:rPr>
        <w:t>120113</w:t>
      </w:r>
      <w:r w:rsidR="006A4606" w:rsidRPr="00ED7891">
        <w:rPr>
          <w:color w:val="000000"/>
          <w:sz w:val="24"/>
          <w:szCs w:val="24"/>
        </w:rPr>
        <w:t>:</w:t>
      </w:r>
      <w:r w:rsidR="001C6B69">
        <w:rPr>
          <w:color w:val="000000"/>
          <w:sz w:val="24"/>
          <w:szCs w:val="24"/>
        </w:rPr>
        <w:t>690</w:t>
      </w:r>
      <w:r>
        <w:rPr>
          <w:color w:val="000000"/>
          <w:sz w:val="24"/>
          <w:szCs w:val="24"/>
        </w:rPr>
        <w:t xml:space="preserve"> из </w:t>
      </w:r>
      <w:r w:rsidR="00640725" w:rsidRPr="00ED7891">
        <w:rPr>
          <w:color w:val="000000"/>
          <w:sz w:val="24"/>
          <w:szCs w:val="24"/>
        </w:rPr>
        <w:t xml:space="preserve">земель </w:t>
      </w:r>
      <w:r w:rsidR="00C3179A">
        <w:rPr>
          <w:bCs/>
          <w:color w:val="000000"/>
          <w:sz w:val="24"/>
          <w:szCs w:val="24"/>
          <w:shd w:val="clear" w:color="auto" w:fill="FFFFFF"/>
        </w:rPr>
        <w:t>населенных пунктов</w:t>
      </w:r>
      <w:r w:rsidR="006A4606" w:rsidRPr="00ED7891">
        <w:rPr>
          <w:color w:val="000000"/>
          <w:sz w:val="24"/>
          <w:szCs w:val="24"/>
        </w:rPr>
        <w:t>,</w:t>
      </w:r>
      <w:r w:rsidR="0094036B">
        <w:rPr>
          <w:color w:val="000000"/>
          <w:sz w:val="24"/>
          <w:szCs w:val="24"/>
        </w:rPr>
        <w:t xml:space="preserve"> общей площадью </w:t>
      </w:r>
      <w:r w:rsidR="00627ED5">
        <w:rPr>
          <w:color w:val="000000"/>
          <w:sz w:val="24"/>
          <w:szCs w:val="24"/>
        </w:rPr>
        <w:t>816</w:t>
      </w:r>
      <w:r w:rsidR="00336FFD">
        <w:rPr>
          <w:color w:val="000000"/>
          <w:sz w:val="24"/>
          <w:szCs w:val="24"/>
        </w:rPr>
        <w:t xml:space="preserve"> к</w:t>
      </w:r>
      <w:proofErr w:type="spellStart"/>
      <w:r w:rsidR="00336FFD">
        <w:rPr>
          <w:color w:val="000000"/>
          <w:sz w:val="24"/>
          <w:szCs w:val="24"/>
        </w:rPr>
        <w:t>в.м</w:t>
      </w:r>
      <w:proofErr w:type="spellEnd"/>
      <w:r w:rsidR="00336FFD">
        <w:rPr>
          <w:color w:val="000000"/>
          <w:sz w:val="24"/>
          <w:szCs w:val="24"/>
        </w:rPr>
        <w:t xml:space="preserve">. </w:t>
      </w:r>
    </w:p>
    <w:p w14:paraId="5F3A5F62" w14:textId="60B9CE63" w:rsidR="00627ED5" w:rsidRPr="00627ED5" w:rsidRDefault="0094036B" w:rsidP="00627ED5">
      <w:pPr>
        <w:pStyle w:val="1"/>
        <w:shd w:val="clear" w:color="auto" w:fill="FFFFFF"/>
        <w:rPr>
          <w:color w:val="333333"/>
          <w:szCs w:val="24"/>
        </w:rPr>
      </w:pPr>
      <w:r w:rsidRPr="0094036B">
        <w:rPr>
          <w:b/>
          <w:color w:val="000000"/>
          <w:szCs w:val="24"/>
        </w:rPr>
        <w:t>Местоположение</w:t>
      </w:r>
      <w:r>
        <w:rPr>
          <w:color w:val="000000"/>
          <w:szCs w:val="24"/>
        </w:rPr>
        <w:t xml:space="preserve"> </w:t>
      </w:r>
      <w:r w:rsidR="00E21DC9">
        <w:rPr>
          <w:color w:val="000000"/>
          <w:szCs w:val="24"/>
        </w:rPr>
        <w:t>–</w:t>
      </w:r>
      <w:r w:rsidR="008A3885">
        <w:rPr>
          <w:szCs w:val="24"/>
        </w:rPr>
        <w:t xml:space="preserve"> </w:t>
      </w:r>
      <w:r w:rsidR="00E21DC9">
        <w:rPr>
          <w:szCs w:val="24"/>
        </w:rPr>
        <w:t xml:space="preserve">Российская Федерация, </w:t>
      </w:r>
      <w:r w:rsidR="00627ED5" w:rsidRPr="00627ED5">
        <w:rPr>
          <w:rStyle w:val="obj-address"/>
          <w:color w:val="333333"/>
          <w:szCs w:val="24"/>
        </w:rPr>
        <w:t xml:space="preserve">Иркутская область, муниципальный район Куйтунский, городское поселение </w:t>
      </w:r>
      <w:proofErr w:type="spellStart"/>
      <w:r w:rsidR="00627ED5" w:rsidRPr="00627ED5">
        <w:rPr>
          <w:rStyle w:val="obj-address"/>
          <w:color w:val="333333"/>
          <w:szCs w:val="24"/>
        </w:rPr>
        <w:t>Куйтунское</w:t>
      </w:r>
      <w:proofErr w:type="spellEnd"/>
      <w:r w:rsidR="00627ED5" w:rsidRPr="00627ED5">
        <w:rPr>
          <w:rStyle w:val="obj-address"/>
          <w:color w:val="333333"/>
          <w:szCs w:val="24"/>
        </w:rPr>
        <w:t>, рабочий поселок Куйтун, улица Карла Маркса, земельный участок 3</w:t>
      </w:r>
      <w:r w:rsidR="00627ED5">
        <w:rPr>
          <w:rStyle w:val="obj-address"/>
          <w:color w:val="333333"/>
          <w:szCs w:val="24"/>
        </w:rPr>
        <w:t>.</w:t>
      </w:r>
    </w:p>
    <w:p w14:paraId="05221EE7" w14:textId="05B285DC" w:rsidR="006A4606" w:rsidRPr="00950BAE" w:rsidRDefault="0094036B" w:rsidP="00707225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Целевое назначение</w:t>
      </w:r>
      <w:r>
        <w:rPr>
          <w:color w:val="000000"/>
          <w:sz w:val="24"/>
          <w:szCs w:val="24"/>
        </w:rPr>
        <w:t xml:space="preserve"> </w:t>
      </w:r>
      <w:r w:rsidRPr="009A7545">
        <w:rPr>
          <w:b/>
          <w:color w:val="000000"/>
          <w:sz w:val="24"/>
          <w:szCs w:val="24"/>
        </w:rPr>
        <w:t xml:space="preserve">земельного участка </w:t>
      </w:r>
      <w:r>
        <w:rPr>
          <w:color w:val="000000"/>
          <w:sz w:val="24"/>
          <w:szCs w:val="24"/>
        </w:rPr>
        <w:t>–</w:t>
      </w:r>
      <w:r w:rsidR="00F7090F">
        <w:rPr>
          <w:color w:val="000000"/>
          <w:sz w:val="24"/>
          <w:szCs w:val="24"/>
        </w:rPr>
        <w:t xml:space="preserve"> </w:t>
      </w:r>
      <w:r w:rsidR="00627ED5">
        <w:rPr>
          <w:color w:val="000000"/>
          <w:sz w:val="24"/>
          <w:szCs w:val="24"/>
          <w:shd w:val="clear" w:color="auto" w:fill="FFFFFF"/>
        </w:rPr>
        <w:t>предпринимательство</w:t>
      </w:r>
      <w:r w:rsidR="008A3885" w:rsidRPr="00950BAE">
        <w:rPr>
          <w:color w:val="000000"/>
          <w:sz w:val="24"/>
          <w:szCs w:val="24"/>
        </w:rPr>
        <w:t>.</w:t>
      </w:r>
    </w:p>
    <w:p w14:paraId="090834DA" w14:textId="77777777" w:rsidR="0094036B" w:rsidRDefault="0094036B" w:rsidP="00707225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Обременения</w:t>
      </w:r>
      <w:r>
        <w:rPr>
          <w:color w:val="000000"/>
          <w:sz w:val="24"/>
          <w:szCs w:val="24"/>
        </w:rPr>
        <w:t xml:space="preserve"> – участок не обременен.</w:t>
      </w:r>
    </w:p>
    <w:p w14:paraId="3E1365F1" w14:textId="38AC3D2B" w:rsidR="001C6B69" w:rsidRPr="006B0210" w:rsidRDefault="001C6B69" w:rsidP="00627ED5">
      <w:pPr>
        <w:ind w:right="-284" w:firstLine="567"/>
        <w:jc w:val="both"/>
        <w:rPr>
          <w:color w:val="000000"/>
          <w:sz w:val="24"/>
          <w:szCs w:val="24"/>
        </w:rPr>
      </w:pPr>
      <w:bookmarkStart w:id="0" w:name="_Hlk97196350"/>
      <w:r w:rsidRPr="00627ED5">
        <w:rPr>
          <w:b/>
          <w:bCs/>
          <w:color w:val="000000"/>
          <w:sz w:val="24"/>
          <w:szCs w:val="24"/>
        </w:rPr>
        <w:t>Начальная (минимальная) цена продажи:</w:t>
      </w:r>
      <w:r>
        <w:rPr>
          <w:color w:val="000000"/>
          <w:sz w:val="24"/>
          <w:szCs w:val="24"/>
        </w:rPr>
        <w:t xml:space="preserve"> </w:t>
      </w:r>
      <w:r w:rsidR="00627ED5">
        <w:rPr>
          <w:color w:val="000000"/>
          <w:sz w:val="24"/>
          <w:szCs w:val="24"/>
        </w:rPr>
        <w:t xml:space="preserve">1 088 </w:t>
      </w:r>
      <w:proofErr w:type="gramStart"/>
      <w:r w:rsidR="00627ED5">
        <w:rPr>
          <w:color w:val="000000"/>
          <w:sz w:val="24"/>
          <w:szCs w:val="24"/>
        </w:rPr>
        <w:t>000</w:t>
      </w:r>
      <w:r>
        <w:rPr>
          <w:color w:val="000000"/>
          <w:sz w:val="24"/>
          <w:szCs w:val="24"/>
        </w:rPr>
        <w:t xml:space="preserve">  (</w:t>
      </w:r>
      <w:proofErr w:type="gramEnd"/>
      <w:r w:rsidR="00697444">
        <w:rPr>
          <w:color w:val="000000"/>
          <w:sz w:val="24"/>
          <w:szCs w:val="24"/>
        </w:rPr>
        <w:t xml:space="preserve">Один </w:t>
      </w:r>
      <w:r>
        <w:rPr>
          <w:color w:val="000000"/>
          <w:sz w:val="24"/>
          <w:szCs w:val="24"/>
        </w:rPr>
        <w:t xml:space="preserve">миллион </w:t>
      </w:r>
      <w:r w:rsidR="00697444">
        <w:rPr>
          <w:color w:val="000000"/>
          <w:sz w:val="24"/>
          <w:szCs w:val="24"/>
        </w:rPr>
        <w:t>восемьдесят восемь</w:t>
      </w:r>
      <w:r>
        <w:rPr>
          <w:color w:val="000000"/>
          <w:sz w:val="24"/>
          <w:szCs w:val="24"/>
        </w:rPr>
        <w:t xml:space="preserve"> тысяч</w:t>
      </w:r>
      <w:r w:rsidR="00697444">
        <w:rPr>
          <w:color w:val="000000"/>
          <w:sz w:val="24"/>
          <w:szCs w:val="24"/>
        </w:rPr>
        <w:t xml:space="preserve">) рублей </w:t>
      </w:r>
      <w:r>
        <w:rPr>
          <w:color w:val="000000"/>
          <w:sz w:val="24"/>
          <w:szCs w:val="24"/>
        </w:rPr>
        <w:t>без учета</w:t>
      </w:r>
      <w:r w:rsidRPr="006B0210">
        <w:rPr>
          <w:color w:val="000000"/>
          <w:sz w:val="24"/>
          <w:szCs w:val="24"/>
        </w:rPr>
        <w:t xml:space="preserve"> НДС</w:t>
      </w:r>
      <w:r>
        <w:rPr>
          <w:color w:val="000000"/>
          <w:sz w:val="24"/>
          <w:szCs w:val="24"/>
        </w:rPr>
        <w:t>.</w:t>
      </w:r>
    </w:p>
    <w:p w14:paraId="093AA206" w14:textId="42B36E17" w:rsidR="001C6B69" w:rsidRPr="00ED50B3" w:rsidRDefault="001C6B69" w:rsidP="00627ED5">
      <w:pPr>
        <w:ind w:right="-284" w:firstLine="567"/>
        <w:jc w:val="both"/>
        <w:rPr>
          <w:color w:val="000000"/>
          <w:sz w:val="24"/>
          <w:szCs w:val="24"/>
        </w:rPr>
      </w:pPr>
      <w:r w:rsidRPr="00627ED5">
        <w:rPr>
          <w:b/>
          <w:bCs/>
          <w:iCs/>
          <w:color w:val="000000"/>
          <w:sz w:val="24"/>
          <w:szCs w:val="24"/>
        </w:rPr>
        <w:t>Размер задатка в валюте лота:</w:t>
      </w:r>
      <w:r w:rsidRPr="00ED50B3">
        <w:rPr>
          <w:iCs/>
          <w:color w:val="000000"/>
          <w:sz w:val="24"/>
          <w:szCs w:val="24"/>
        </w:rPr>
        <w:t xml:space="preserve"> </w:t>
      </w:r>
      <w:r w:rsidR="00697444">
        <w:rPr>
          <w:sz w:val="24"/>
          <w:szCs w:val="24"/>
        </w:rPr>
        <w:t>217 600</w:t>
      </w:r>
      <w:r w:rsidRPr="00ED50B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697444">
        <w:rPr>
          <w:color w:val="000000"/>
          <w:sz w:val="24"/>
          <w:szCs w:val="24"/>
        </w:rPr>
        <w:t xml:space="preserve">двести семнадцать тысяч </w:t>
      </w:r>
      <w:proofErr w:type="gramStart"/>
      <w:r w:rsidR="00697444">
        <w:rPr>
          <w:color w:val="000000"/>
          <w:sz w:val="24"/>
          <w:szCs w:val="24"/>
        </w:rPr>
        <w:t>шестьсот)</w:t>
      </w:r>
      <w:r>
        <w:rPr>
          <w:color w:val="000000"/>
          <w:sz w:val="24"/>
          <w:szCs w:val="24"/>
        </w:rPr>
        <w:t xml:space="preserve">  рублей</w:t>
      </w:r>
      <w:proofErr w:type="gramEnd"/>
      <w:r>
        <w:rPr>
          <w:color w:val="000000"/>
          <w:sz w:val="24"/>
          <w:szCs w:val="24"/>
        </w:rPr>
        <w:t xml:space="preserve"> без учета</w:t>
      </w:r>
      <w:r w:rsidRPr="006B0210">
        <w:rPr>
          <w:color w:val="000000"/>
          <w:sz w:val="24"/>
          <w:szCs w:val="24"/>
        </w:rPr>
        <w:t xml:space="preserve"> НДС</w:t>
      </w:r>
      <w:r>
        <w:rPr>
          <w:color w:val="000000"/>
          <w:sz w:val="24"/>
          <w:szCs w:val="24"/>
        </w:rPr>
        <w:t>.</w:t>
      </w:r>
    </w:p>
    <w:p w14:paraId="296680FF" w14:textId="1B11B730" w:rsidR="001C6B69" w:rsidRDefault="001C6B69" w:rsidP="00627ED5">
      <w:pPr>
        <w:ind w:right="-284" w:firstLine="567"/>
        <w:jc w:val="both"/>
        <w:rPr>
          <w:color w:val="000000"/>
          <w:sz w:val="24"/>
          <w:szCs w:val="24"/>
        </w:rPr>
      </w:pPr>
      <w:r w:rsidRPr="00627ED5">
        <w:rPr>
          <w:b/>
          <w:bCs/>
          <w:iCs/>
          <w:color w:val="000000"/>
          <w:sz w:val="24"/>
          <w:szCs w:val="24"/>
        </w:rPr>
        <w:t>Шаг аукциона в валюте лота:</w:t>
      </w:r>
      <w:r w:rsidRPr="00ED50B3">
        <w:rPr>
          <w:color w:val="000000"/>
          <w:sz w:val="24"/>
          <w:szCs w:val="24"/>
        </w:rPr>
        <w:t xml:space="preserve"> </w:t>
      </w:r>
      <w:r w:rsidR="00697444">
        <w:rPr>
          <w:sz w:val="24"/>
          <w:szCs w:val="24"/>
        </w:rPr>
        <w:t>32 640</w:t>
      </w:r>
      <w:r w:rsidRPr="00ED50B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697444">
        <w:rPr>
          <w:color w:val="000000"/>
          <w:sz w:val="24"/>
          <w:szCs w:val="24"/>
        </w:rPr>
        <w:t>Тридцать две тысячи шестьсот сорок)</w:t>
      </w:r>
      <w:r>
        <w:rPr>
          <w:color w:val="000000"/>
          <w:sz w:val="24"/>
          <w:szCs w:val="24"/>
        </w:rPr>
        <w:t xml:space="preserve"> рублей</w:t>
      </w:r>
      <w:r w:rsidRPr="00ED50B3">
        <w:rPr>
          <w:color w:val="000000"/>
          <w:sz w:val="24"/>
          <w:szCs w:val="24"/>
        </w:rPr>
        <w:t xml:space="preserve"> (увеличение цены)</w:t>
      </w:r>
      <w:r>
        <w:rPr>
          <w:color w:val="000000"/>
          <w:sz w:val="24"/>
          <w:szCs w:val="24"/>
        </w:rPr>
        <w:t xml:space="preserve"> без учета</w:t>
      </w:r>
      <w:r w:rsidRPr="006B0210">
        <w:rPr>
          <w:color w:val="000000"/>
          <w:sz w:val="24"/>
          <w:szCs w:val="24"/>
        </w:rPr>
        <w:t xml:space="preserve"> НДС</w:t>
      </w:r>
      <w:r w:rsidRPr="00ED50B3">
        <w:rPr>
          <w:color w:val="000000"/>
          <w:sz w:val="24"/>
          <w:szCs w:val="24"/>
        </w:rPr>
        <w:t>.</w:t>
      </w:r>
    </w:p>
    <w:p w14:paraId="5C6F6EAF" w14:textId="7B9C5D8E" w:rsidR="001C6B69" w:rsidRDefault="001C6B69" w:rsidP="00627ED5">
      <w:pPr>
        <w:ind w:right="-284" w:firstLine="567"/>
        <w:jc w:val="both"/>
        <w:rPr>
          <w:color w:val="000000"/>
          <w:sz w:val="24"/>
          <w:szCs w:val="24"/>
          <w:shd w:val="clear" w:color="auto" w:fill="F7F7F8"/>
        </w:rPr>
      </w:pPr>
      <w:r w:rsidRPr="00BD076B">
        <w:rPr>
          <w:color w:val="000000"/>
          <w:sz w:val="24"/>
          <w:szCs w:val="24"/>
        </w:rPr>
        <w:t>Начальная (минимальная) цена продажи устанавливается на основании отчета ООО «Центр экспертизы и управления собственностью» №</w:t>
      </w:r>
      <w:r w:rsidR="00697444">
        <w:rPr>
          <w:color w:val="000000"/>
          <w:sz w:val="24"/>
          <w:szCs w:val="24"/>
        </w:rPr>
        <w:t>74</w:t>
      </w:r>
      <w:r w:rsidRPr="00BD076B">
        <w:rPr>
          <w:color w:val="000000"/>
          <w:sz w:val="24"/>
          <w:szCs w:val="24"/>
        </w:rPr>
        <w:t>/20</w:t>
      </w:r>
      <w:r>
        <w:rPr>
          <w:color w:val="000000"/>
          <w:sz w:val="24"/>
          <w:szCs w:val="24"/>
        </w:rPr>
        <w:t>22</w:t>
      </w:r>
      <w:r w:rsidRPr="00BD076B">
        <w:rPr>
          <w:color w:val="000000"/>
          <w:sz w:val="24"/>
          <w:szCs w:val="24"/>
        </w:rPr>
        <w:t xml:space="preserve"> об оценке рыночной стоимости </w:t>
      </w:r>
      <w:r w:rsidR="00697444">
        <w:rPr>
          <w:color w:val="000000"/>
          <w:sz w:val="24"/>
          <w:szCs w:val="24"/>
        </w:rPr>
        <w:t>объекта недвижимости</w:t>
      </w:r>
      <w:r w:rsidRPr="00BD076B">
        <w:rPr>
          <w:color w:val="000000"/>
          <w:sz w:val="24"/>
          <w:szCs w:val="24"/>
        </w:rPr>
        <w:t xml:space="preserve">, дата оценки: </w:t>
      </w:r>
      <w:r w:rsidR="00697444">
        <w:rPr>
          <w:color w:val="000000"/>
          <w:sz w:val="24"/>
          <w:szCs w:val="24"/>
        </w:rPr>
        <w:t>12</w:t>
      </w:r>
      <w:r w:rsidRPr="00BD076B">
        <w:rPr>
          <w:color w:val="000000"/>
          <w:sz w:val="24"/>
          <w:szCs w:val="24"/>
        </w:rPr>
        <w:t>.</w:t>
      </w:r>
      <w:r w:rsidR="00697444">
        <w:rPr>
          <w:color w:val="000000"/>
          <w:sz w:val="24"/>
          <w:szCs w:val="24"/>
        </w:rPr>
        <w:t>09</w:t>
      </w:r>
      <w:r w:rsidRPr="00BD076B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22</w:t>
      </w:r>
      <w:r w:rsidRPr="00BD076B">
        <w:rPr>
          <w:color w:val="000000"/>
          <w:sz w:val="24"/>
          <w:szCs w:val="24"/>
        </w:rPr>
        <w:t xml:space="preserve"> года.</w:t>
      </w:r>
      <w:r w:rsidRPr="00BD076B">
        <w:rPr>
          <w:color w:val="000000"/>
          <w:sz w:val="24"/>
          <w:szCs w:val="24"/>
          <w:shd w:val="clear" w:color="auto" w:fill="F7F7F8"/>
        </w:rPr>
        <w:t xml:space="preserve"> </w:t>
      </w:r>
      <w:bookmarkStart w:id="1" w:name="_GoBack"/>
      <w:bookmarkEnd w:id="1"/>
    </w:p>
    <w:bookmarkEnd w:id="0"/>
    <w:p w14:paraId="39F60452" w14:textId="769D35CD" w:rsidR="001C6B69" w:rsidRPr="00697444" w:rsidRDefault="00697444" w:rsidP="00697444">
      <w:pPr>
        <w:pStyle w:val="aa"/>
        <w:tabs>
          <w:tab w:val="left" w:pos="426"/>
          <w:tab w:val="num" w:pos="1080"/>
        </w:tabs>
        <w:spacing w:after="0"/>
        <w:ind w:right="-284" w:firstLine="360"/>
        <w:jc w:val="both"/>
        <w:rPr>
          <w:sz w:val="24"/>
          <w:szCs w:val="24"/>
        </w:rPr>
      </w:pPr>
      <w:r w:rsidRPr="00697444">
        <w:rPr>
          <w:sz w:val="24"/>
          <w:szCs w:val="24"/>
        </w:rPr>
        <w:t xml:space="preserve">2. </w:t>
      </w:r>
      <w:r w:rsidR="001C6B69" w:rsidRPr="00697444">
        <w:rPr>
          <w:sz w:val="24"/>
          <w:szCs w:val="24"/>
        </w:rPr>
        <w:t xml:space="preserve">Назначить рассмотрение и определение участников открытого аукциона в электронной форме по продаже </w:t>
      </w:r>
      <w:r w:rsidRPr="00AD6B27">
        <w:rPr>
          <w:color w:val="000000"/>
          <w:sz w:val="24"/>
          <w:szCs w:val="24"/>
        </w:rPr>
        <w:t>земельного участка,</w:t>
      </w:r>
      <w:r w:rsidR="001C6B69" w:rsidRPr="00697444">
        <w:rPr>
          <w:sz w:val="24"/>
          <w:szCs w:val="24"/>
        </w:rPr>
        <w:t xml:space="preserve"> находящегося в муниципальной собственности муниципального образования Куйтунский район на </w:t>
      </w:r>
      <w:r>
        <w:rPr>
          <w:sz w:val="24"/>
          <w:szCs w:val="24"/>
        </w:rPr>
        <w:t>20</w:t>
      </w:r>
      <w:r w:rsidR="001C6B69" w:rsidRPr="00697444">
        <w:rPr>
          <w:sz w:val="24"/>
          <w:szCs w:val="24"/>
        </w:rPr>
        <w:t xml:space="preserve"> декабря 2022 г. в 11 часов 00</w:t>
      </w:r>
      <w:r w:rsidR="001C6B69" w:rsidRPr="00697444">
        <w:rPr>
          <w:color w:val="000000"/>
          <w:sz w:val="24"/>
          <w:szCs w:val="24"/>
        </w:rPr>
        <w:t xml:space="preserve"> минут (время Иркутское) по адресу: 665302, Иркутская область, Куйтунский район, </w:t>
      </w:r>
      <w:proofErr w:type="spellStart"/>
      <w:r w:rsidR="001C6B69" w:rsidRPr="00697444">
        <w:rPr>
          <w:color w:val="000000"/>
          <w:sz w:val="24"/>
          <w:szCs w:val="24"/>
        </w:rPr>
        <w:t>р.п</w:t>
      </w:r>
      <w:proofErr w:type="spellEnd"/>
      <w:r w:rsidR="001C6B69" w:rsidRPr="00697444">
        <w:rPr>
          <w:color w:val="000000"/>
          <w:sz w:val="24"/>
          <w:szCs w:val="24"/>
        </w:rPr>
        <w:t xml:space="preserve">. Куйтун, ул. Карла Маркса, 17, </w:t>
      </w:r>
      <w:proofErr w:type="spellStart"/>
      <w:r w:rsidR="001C6B69" w:rsidRPr="00697444">
        <w:rPr>
          <w:color w:val="000000"/>
          <w:sz w:val="24"/>
          <w:szCs w:val="24"/>
        </w:rPr>
        <w:t>каб</w:t>
      </w:r>
      <w:proofErr w:type="spellEnd"/>
      <w:r w:rsidR="001C6B69" w:rsidRPr="00697444">
        <w:rPr>
          <w:color w:val="000000"/>
          <w:sz w:val="24"/>
          <w:szCs w:val="24"/>
        </w:rPr>
        <w:t>. МКУ «КУМИГ по Куйтунскому району», 2-й этаж.</w:t>
      </w:r>
    </w:p>
    <w:p w14:paraId="2E1081FA" w14:textId="6FA01DEC" w:rsidR="001C6B69" w:rsidRPr="00697444" w:rsidRDefault="00697444" w:rsidP="00697444">
      <w:pPr>
        <w:pStyle w:val="aa"/>
        <w:tabs>
          <w:tab w:val="left" w:pos="426"/>
          <w:tab w:val="num" w:pos="1080"/>
        </w:tabs>
        <w:spacing w:after="0"/>
        <w:ind w:right="-284" w:firstLine="360"/>
        <w:jc w:val="both"/>
        <w:rPr>
          <w:sz w:val="24"/>
          <w:szCs w:val="24"/>
        </w:rPr>
      </w:pPr>
      <w:r w:rsidRPr="00697444">
        <w:rPr>
          <w:sz w:val="24"/>
          <w:szCs w:val="24"/>
        </w:rPr>
        <w:t xml:space="preserve">3. </w:t>
      </w:r>
      <w:r w:rsidR="001C6B69" w:rsidRPr="00697444">
        <w:rPr>
          <w:sz w:val="24"/>
          <w:szCs w:val="24"/>
        </w:rPr>
        <w:t xml:space="preserve">Назначить проведение процедуры аукциона в электронной форме по продаже </w:t>
      </w:r>
      <w:r>
        <w:rPr>
          <w:sz w:val="24"/>
          <w:szCs w:val="24"/>
        </w:rPr>
        <w:t>земельного участка</w:t>
      </w:r>
      <w:r w:rsidR="001C6B69" w:rsidRPr="00697444">
        <w:rPr>
          <w:sz w:val="24"/>
          <w:szCs w:val="24"/>
        </w:rPr>
        <w:t>, находящегося в муниципальной собственности муниципального образования Куйтунский район Иркутской области на 2</w:t>
      </w:r>
      <w:r>
        <w:rPr>
          <w:sz w:val="24"/>
          <w:szCs w:val="24"/>
        </w:rPr>
        <w:t>2</w:t>
      </w:r>
      <w:r w:rsidR="001C6B69" w:rsidRPr="00697444">
        <w:rPr>
          <w:sz w:val="24"/>
          <w:szCs w:val="24"/>
        </w:rPr>
        <w:t xml:space="preserve"> декабря</w:t>
      </w:r>
      <w:r w:rsidR="001C6B69" w:rsidRPr="00697444">
        <w:rPr>
          <w:bCs/>
          <w:sz w:val="24"/>
          <w:szCs w:val="24"/>
        </w:rPr>
        <w:t xml:space="preserve"> 2022 г. в 11 час. 00 мин</w:t>
      </w:r>
      <w:r w:rsidR="001C6B69" w:rsidRPr="00697444">
        <w:rPr>
          <w:bCs/>
          <w:color w:val="000000"/>
          <w:sz w:val="24"/>
          <w:szCs w:val="24"/>
        </w:rPr>
        <w:t>. (время Иркутское)</w:t>
      </w:r>
      <w:r w:rsidR="001C6B69" w:rsidRPr="00697444">
        <w:rPr>
          <w:color w:val="000000"/>
          <w:sz w:val="24"/>
          <w:szCs w:val="24"/>
        </w:rPr>
        <w:t xml:space="preserve"> </w:t>
      </w:r>
      <w:r w:rsidR="001C6B69" w:rsidRPr="00697444">
        <w:rPr>
          <w:color w:val="000000"/>
          <w:sz w:val="24"/>
          <w:szCs w:val="24"/>
        </w:rPr>
        <w:lastRenderedPageBreak/>
        <w:t xml:space="preserve">по адресу: 665302, Иркутская область, Куйтунский район, </w:t>
      </w:r>
      <w:proofErr w:type="spellStart"/>
      <w:r w:rsidR="001C6B69" w:rsidRPr="00697444">
        <w:rPr>
          <w:color w:val="000000"/>
          <w:sz w:val="24"/>
          <w:szCs w:val="24"/>
        </w:rPr>
        <w:t>р.п</w:t>
      </w:r>
      <w:proofErr w:type="spellEnd"/>
      <w:r w:rsidR="001C6B69" w:rsidRPr="00697444">
        <w:rPr>
          <w:color w:val="000000"/>
          <w:sz w:val="24"/>
          <w:szCs w:val="24"/>
        </w:rPr>
        <w:t xml:space="preserve">. Куйтун, ул. Карла Маркса, 17, </w:t>
      </w:r>
      <w:proofErr w:type="spellStart"/>
      <w:r w:rsidR="001C6B69" w:rsidRPr="00697444">
        <w:rPr>
          <w:color w:val="000000"/>
          <w:sz w:val="24"/>
          <w:szCs w:val="24"/>
        </w:rPr>
        <w:t>каб</w:t>
      </w:r>
      <w:proofErr w:type="spellEnd"/>
      <w:r w:rsidR="001C6B69" w:rsidRPr="00697444">
        <w:rPr>
          <w:color w:val="000000"/>
          <w:sz w:val="24"/>
          <w:szCs w:val="24"/>
        </w:rPr>
        <w:t>. МКУ «КУМИГ по Куйтунскому району», 2-й этаж.</w:t>
      </w:r>
    </w:p>
    <w:p w14:paraId="4A571289" w14:textId="37E756EB" w:rsidR="001C6B69" w:rsidRPr="00697444" w:rsidRDefault="00697444" w:rsidP="00697444">
      <w:pPr>
        <w:pStyle w:val="aa"/>
        <w:tabs>
          <w:tab w:val="left" w:pos="993"/>
        </w:tabs>
        <w:spacing w:after="0"/>
        <w:ind w:right="-284" w:firstLine="567"/>
        <w:jc w:val="both"/>
        <w:rPr>
          <w:sz w:val="24"/>
          <w:szCs w:val="24"/>
        </w:rPr>
      </w:pPr>
      <w:r w:rsidRPr="00697444">
        <w:rPr>
          <w:sz w:val="24"/>
          <w:szCs w:val="24"/>
        </w:rPr>
        <w:t xml:space="preserve">5. </w:t>
      </w:r>
      <w:r w:rsidR="001C6B69" w:rsidRPr="00697444">
        <w:rPr>
          <w:sz w:val="24"/>
          <w:szCs w:val="24"/>
        </w:rPr>
        <w:t xml:space="preserve">Консультанту МКУ «КУМИГ по Куйтунскому району» Афанасьевой Д.В. подготовить и разместить информационное сообщение, извещение о проведении открытого аукциона в электронной форме по продаже </w:t>
      </w:r>
      <w:r w:rsidRPr="00697444">
        <w:rPr>
          <w:sz w:val="24"/>
          <w:szCs w:val="24"/>
        </w:rPr>
        <w:t>земельного участка</w:t>
      </w:r>
      <w:r w:rsidR="001C6B69" w:rsidRPr="00697444">
        <w:rPr>
          <w:sz w:val="24"/>
          <w:szCs w:val="24"/>
        </w:rPr>
        <w:t xml:space="preserve">, находящегося в муниципальной собственности муниципального образования Куйтунский район </w:t>
      </w:r>
      <w:r w:rsidRPr="00697444">
        <w:rPr>
          <w:sz w:val="24"/>
          <w:szCs w:val="24"/>
        </w:rPr>
        <w:t>на официальном сайте торгов Российской Федерации (</w:t>
      </w:r>
      <w:hyperlink r:id="rId6" w:history="1">
        <w:r w:rsidRPr="00697444">
          <w:rPr>
            <w:rStyle w:val="a9"/>
            <w:sz w:val="24"/>
            <w:szCs w:val="24"/>
            <w:lang w:val="en-US"/>
          </w:rPr>
          <w:t>www</w:t>
        </w:r>
        <w:r w:rsidRPr="00697444">
          <w:rPr>
            <w:rStyle w:val="a9"/>
            <w:sz w:val="24"/>
            <w:szCs w:val="24"/>
          </w:rPr>
          <w:t>.</w:t>
        </w:r>
        <w:proofErr w:type="spellStart"/>
        <w:r w:rsidRPr="00697444">
          <w:rPr>
            <w:rStyle w:val="a9"/>
            <w:sz w:val="24"/>
            <w:szCs w:val="24"/>
            <w:lang w:val="en-US"/>
          </w:rPr>
          <w:t>torgi</w:t>
        </w:r>
        <w:proofErr w:type="spellEnd"/>
        <w:r w:rsidRPr="00697444">
          <w:rPr>
            <w:rStyle w:val="a9"/>
            <w:sz w:val="24"/>
            <w:szCs w:val="24"/>
          </w:rPr>
          <w:t>.</w:t>
        </w:r>
        <w:r w:rsidRPr="00697444">
          <w:rPr>
            <w:rStyle w:val="a9"/>
            <w:sz w:val="24"/>
            <w:szCs w:val="24"/>
            <w:lang w:val="en-US"/>
          </w:rPr>
          <w:t>gov</w:t>
        </w:r>
        <w:r w:rsidRPr="00697444">
          <w:rPr>
            <w:rStyle w:val="a9"/>
            <w:sz w:val="24"/>
            <w:szCs w:val="24"/>
          </w:rPr>
          <w:t>.</w:t>
        </w:r>
        <w:proofErr w:type="spellStart"/>
        <w:r w:rsidRPr="00697444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697444">
        <w:rPr>
          <w:sz w:val="24"/>
          <w:szCs w:val="24"/>
        </w:rPr>
        <w:t xml:space="preserve">) </w:t>
      </w:r>
      <w:r w:rsidRPr="00697444">
        <w:rPr>
          <w:rFonts w:eastAsia="Arial Unicode MS"/>
          <w:sz w:val="24"/>
          <w:szCs w:val="24"/>
        </w:rPr>
        <w:t xml:space="preserve">и </w:t>
      </w:r>
      <w:r w:rsidRPr="00697444">
        <w:rPr>
          <w:sz w:val="24"/>
          <w:szCs w:val="24"/>
        </w:rPr>
        <w:t xml:space="preserve">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Pr="00697444">
        <w:rPr>
          <w:sz w:val="24"/>
          <w:szCs w:val="24"/>
        </w:rPr>
        <w:t>куйтунскийрайон.рф</w:t>
      </w:r>
      <w:proofErr w:type="spellEnd"/>
      <w:r w:rsidRPr="00697444">
        <w:rPr>
          <w:sz w:val="24"/>
          <w:szCs w:val="24"/>
        </w:rPr>
        <w:t xml:space="preserve">. </w:t>
      </w:r>
      <w:r w:rsidR="001C6B69" w:rsidRPr="00697444">
        <w:rPr>
          <w:sz w:val="24"/>
          <w:szCs w:val="24"/>
        </w:rPr>
        <w:t xml:space="preserve"> не менее, чем за тридцать дней до дня проведения аукциона.</w:t>
      </w:r>
    </w:p>
    <w:p w14:paraId="096EECE3" w14:textId="2DF67714" w:rsidR="001C6B69" w:rsidRPr="00697444" w:rsidRDefault="00697444" w:rsidP="00697444">
      <w:pPr>
        <w:pStyle w:val="aa"/>
        <w:tabs>
          <w:tab w:val="left" w:pos="1134"/>
        </w:tabs>
        <w:spacing w:after="0"/>
        <w:ind w:right="-284" w:firstLine="567"/>
        <w:jc w:val="both"/>
        <w:rPr>
          <w:sz w:val="24"/>
          <w:szCs w:val="24"/>
        </w:rPr>
      </w:pPr>
      <w:r w:rsidRPr="00697444">
        <w:rPr>
          <w:sz w:val="24"/>
          <w:szCs w:val="24"/>
        </w:rPr>
        <w:t xml:space="preserve">6. </w:t>
      </w:r>
      <w:r w:rsidR="001C6B69" w:rsidRPr="00697444">
        <w:rPr>
          <w:sz w:val="24"/>
          <w:szCs w:val="24"/>
        </w:rPr>
        <w:t>Контроль за исполнением настоящего распоряжения оставляю за собой.</w:t>
      </w:r>
    </w:p>
    <w:p w14:paraId="49EEBE80" w14:textId="77777777" w:rsidR="001C6B69" w:rsidRPr="00A67757" w:rsidRDefault="001C6B69" w:rsidP="001C6B69">
      <w:pPr>
        <w:pStyle w:val="2"/>
        <w:ind w:left="284" w:right="-284" w:firstLine="425"/>
        <w:rPr>
          <w:szCs w:val="24"/>
        </w:rPr>
      </w:pPr>
    </w:p>
    <w:p w14:paraId="670F093E" w14:textId="77777777" w:rsidR="001C6B69" w:rsidRPr="00697444" w:rsidRDefault="001C6B69" w:rsidP="008A59B9">
      <w:pPr>
        <w:pStyle w:val="2"/>
        <w:spacing w:after="0" w:line="240" w:lineRule="auto"/>
        <w:ind w:right="-284"/>
        <w:rPr>
          <w:sz w:val="24"/>
          <w:szCs w:val="24"/>
        </w:rPr>
      </w:pPr>
      <w:r w:rsidRPr="00697444">
        <w:rPr>
          <w:sz w:val="24"/>
          <w:szCs w:val="24"/>
        </w:rPr>
        <w:t xml:space="preserve">Председатель МКУ «КУМИГ </w:t>
      </w:r>
    </w:p>
    <w:p w14:paraId="46E27A12" w14:textId="0BC55B74" w:rsidR="001C6B69" w:rsidRDefault="001C6B69" w:rsidP="008A59B9">
      <w:pPr>
        <w:pStyle w:val="2"/>
        <w:spacing w:after="0" w:line="240" w:lineRule="auto"/>
        <w:ind w:right="-284"/>
        <w:rPr>
          <w:sz w:val="24"/>
          <w:szCs w:val="24"/>
        </w:rPr>
      </w:pPr>
      <w:r w:rsidRPr="00697444">
        <w:rPr>
          <w:sz w:val="24"/>
          <w:szCs w:val="24"/>
        </w:rPr>
        <w:t xml:space="preserve">по Куйтунскому району» </w:t>
      </w:r>
      <w:r w:rsidRPr="00697444">
        <w:rPr>
          <w:sz w:val="24"/>
          <w:szCs w:val="24"/>
        </w:rPr>
        <w:tab/>
      </w:r>
      <w:r w:rsidRPr="00697444">
        <w:rPr>
          <w:sz w:val="24"/>
          <w:szCs w:val="24"/>
        </w:rPr>
        <w:tab/>
      </w:r>
      <w:r w:rsidRPr="00697444">
        <w:rPr>
          <w:sz w:val="24"/>
          <w:szCs w:val="24"/>
        </w:rPr>
        <w:tab/>
      </w:r>
      <w:r w:rsidRPr="00697444">
        <w:rPr>
          <w:sz w:val="24"/>
          <w:szCs w:val="24"/>
        </w:rPr>
        <w:tab/>
        <w:t xml:space="preserve">                                                 Ю.М. </w:t>
      </w:r>
      <w:proofErr w:type="spellStart"/>
      <w:r w:rsidRPr="00697444">
        <w:rPr>
          <w:sz w:val="24"/>
          <w:szCs w:val="24"/>
        </w:rPr>
        <w:t>Пытко</w:t>
      </w:r>
      <w:proofErr w:type="spellEnd"/>
    </w:p>
    <w:p w14:paraId="2D523819" w14:textId="463EF172" w:rsidR="008A59B9" w:rsidRDefault="008A59B9" w:rsidP="008A59B9">
      <w:pPr>
        <w:pStyle w:val="2"/>
        <w:spacing w:after="0" w:line="240" w:lineRule="auto"/>
        <w:ind w:right="-284"/>
        <w:rPr>
          <w:sz w:val="24"/>
          <w:szCs w:val="24"/>
        </w:rPr>
      </w:pPr>
    </w:p>
    <w:p w14:paraId="77C17E7F" w14:textId="551ED768" w:rsidR="008A59B9" w:rsidRDefault="008A59B9" w:rsidP="008A59B9">
      <w:pPr>
        <w:pStyle w:val="2"/>
        <w:spacing w:after="0" w:line="240" w:lineRule="auto"/>
        <w:ind w:right="-284"/>
        <w:rPr>
          <w:sz w:val="24"/>
          <w:szCs w:val="24"/>
        </w:rPr>
      </w:pPr>
    </w:p>
    <w:p w14:paraId="1B3A81A2" w14:textId="77777777" w:rsidR="008A59B9" w:rsidRPr="00697444" w:rsidRDefault="008A59B9" w:rsidP="008A59B9">
      <w:pPr>
        <w:pStyle w:val="2"/>
        <w:spacing w:after="0" w:line="240" w:lineRule="auto"/>
        <w:ind w:right="-284"/>
        <w:rPr>
          <w:sz w:val="24"/>
          <w:szCs w:val="24"/>
        </w:rPr>
      </w:pPr>
    </w:p>
    <w:sectPr w:rsidR="008A59B9" w:rsidRPr="00697444" w:rsidSect="00697444">
      <w:pgSz w:w="11906" w:h="16838"/>
      <w:pgMar w:top="993" w:right="849" w:bottom="851" w:left="1418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97CBF"/>
    <w:multiLevelType w:val="hybridMultilevel"/>
    <w:tmpl w:val="B5003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C835FD"/>
    <w:multiLevelType w:val="hybridMultilevel"/>
    <w:tmpl w:val="04E88E94"/>
    <w:lvl w:ilvl="0" w:tplc="34EA425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BC62A11"/>
    <w:multiLevelType w:val="hybridMultilevel"/>
    <w:tmpl w:val="CF78E8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06"/>
    <w:rsid w:val="00014D2D"/>
    <w:rsid w:val="000411B7"/>
    <w:rsid w:val="000E6755"/>
    <w:rsid w:val="00127ADD"/>
    <w:rsid w:val="00136081"/>
    <w:rsid w:val="001654BA"/>
    <w:rsid w:val="00173F57"/>
    <w:rsid w:val="00185257"/>
    <w:rsid w:val="001C6B69"/>
    <w:rsid w:val="001D1431"/>
    <w:rsid w:val="001F2693"/>
    <w:rsid w:val="00200E93"/>
    <w:rsid w:val="00224BCD"/>
    <w:rsid w:val="002568ED"/>
    <w:rsid w:val="002A1B4D"/>
    <w:rsid w:val="002A53FD"/>
    <w:rsid w:val="002C5599"/>
    <w:rsid w:val="002E1996"/>
    <w:rsid w:val="00302725"/>
    <w:rsid w:val="00313D30"/>
    <w:rsid w:val="00336FFD"/>
    <w:rsid w:val="003461F3"/>
    <w:rsid w:val="00356213"/>
    <w:rsid w:val="00361BED"/>
    <w:rsid w:val="00371402"/>
    <w:rsid w:val="00371D38"/>
    <w:rsid w:val="00377410"/>
    <w:rsid w:val="003E1FB6"/>
    <w:rsid w:val="003E5A38"/>
    <w:rsid w:val="00400E65"/>
    <w:rsid w:val="004253D0"/>
    <w:rsid w:val="00452F03"/>
    <w:rsid w:val="004D4BB3"/>
    <w:rsid w:val="0053587F"/>
    <w:rsid w:val="00537AFC"/>
    <w:rsid w:val="0057107C"/>
    <w:rsid w:val="00585656"/>
    <w:rsid w:val="005A597B"/>
    <w:rsid w:val="0061336F"/>
    <w:rsid w:val="0061508B"/>
    <w:rsid w:val="00620816"/>
    <w:rsid w:val="00627ED5"/>
    <w:rsid w:val="00631C1C"/>
    <w:rsid w:val="00632E92"/>
    <w:rsid w:val="00640725"/>
    <w:rsid w:val="0064631F"/>
    <w:rsid w:val="00697444"/>
    <w:rsid w:val="006A4606"/>
    <w:rsid w:val="006B6425"/>
    <w:rsid w:val="006D4C71"/>
    <w:rsid w:val="006E0431"/>
    <w:rsid w:val="00707225"/>
    <w:rsid w:val="00731221"/>
    <w:rsid w:val="00796138"/>
    <w:rsid w:val="007C053E"/>
    <w:rsid w:val="007E4779"/>
    <w:rsid w:val="007F4D49"/>
    <w:rsid w:val="007F6BD3"/>
    <w:rsid w:val="00821FA0"/>
    <w:rsid w:val="008A3885"/>
    <w:rsid w:val="008A59B9"/>
    <w:rsid w:val="008B08C0"/>
    <w:rsid w:val="008C0D1C"/>
    <w:rsid w:val="008D3AEC"/>
    <w:rsid w:val="008D3DB6"/>
    <w:rsid w:val="00903F46"/>
    <w:rsid w:val="00906E27"/>
    <w:rsid w:val="0094036B"/>
    <w:rsid w:val="00950BAE"/>
    <w:rsid w:val="009529C5"/>
    <w:rsid w:val="00965E40"/>
    <w:rsid w:val="009930F0"/>
    <w:rsid w:val="009940C3"/>
    <w:rsid w:val="00995156"/>
    <w:rsid w:val="009A1442"/>
    <w:rsid w:val="009A7545"/>
    <w:rsid w:val="009F7741"/>
    <w:rsid w:val="00A03D19"/>
    <w:rsid w:val="00A11E76"/>
    <w:rsid w:val="00A562DC"/>
    <w:rsid w:val="00A63D13"/>
    <w:rsid w:val="00A702C2"/>
    <w:rsid w:val="00AA54DC"/>
    <w:rsid w:val="00AA5BC9"/>
    <w:rsid w:val="00AD6B27"/>
    <w:rsid w:val="00B017FC"/>
    <w:rsid w:val="00B2282D"/>
    <w:rsid w:val="00B3182A"/>
    <w:rsid w:val="00B461B1"/>
    <w:rsid w:val="00B758B4"/>
    <w:rsid w:val="00B93384"/>
    <w:rsid w:val="00BB64F3"/>
    <w:rsid w:val="00C10A7A"/>
    <w:rsid w:val="00C3179A"/>
    <w:rsid w:val="00C37B87"/>
    <w:rsid w:val="00C41DA8"/>
    <w:rsid w:val="00C50C53"/>
    <w:rsid w:val="00C52E1C"/>
    <w:rsid w:val="00C76650"/>
    <w:rsid w:val="00C77CB0"/>
    <w:rsid w:val="00C92075"/>
    <w:rsid w:val="00C94486"/>
    <w:rsid w:val="00CB26ED"/>
    <w:rsid w:val="00CB4CE7"/>
    <w:rsid w:val="00CC2028"/>
    <w:rsid w:val="00CE24A6"/>
    <w:rsid w:val="00D02EA4"/>
    <w:rsid w:val="00D46D30"/>
    <w:rsid w:val="00D95596"/>
    <w:rsid w:val="00DB405F"/>
    <w:rsid w:val="00E0393D"/>
    <w:rsid w:val="00E21DC9"/>
    <w:rsid w:val="00E26D9B"/>
    <w:rsid w:val="00E31A83"/>
    <w:rsid w:val="00E70C19"/>
    <w:rsid w:val="00E8593C"/>
    <w:rsid w:val="00EB5BB6"/>
    <w:rsid w:val="00F7090F"/>
    <w:rsid w:val="00FD14B3"/>
    <w:rsid w:val="00FE08A7"/>
    <w:rsid w:val="00FE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629E"/>
  <w15:docId w15:val="{34D04E67-6DA8-4F52-8D46-C6BCEB6F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6"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60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4606"/>
    <w:pPr>
      <w:keepNext/>
      <w:tabs>
        <w:tab w:val="left" w:pos="2977"/>
      </w:tabs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6A460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6A4606"/>
    <w:pPr>
      <w:keepNext/>
      <w:tabs>
        <w:tab w:val="left" w:pos="0"/>
      </w:tabs>
      <w:ind w:left="-360" w:firstLine="360"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606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A46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460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6A4606"/>
    <w:pPr>
      <w:ind w:left="709" w:hanging="34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A460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next w:val="a"/>
    <w:qFormat/>
    <w:rsid w:val="006A4606"/>
    <w:pPr>
      <w:tabs>
        <w:tab w:val="left" w:pos="0"/>
      </w:tabs>
      <w:ind w:left="-360" w:firstLine="360"/>
      <w:jc w:val="center"/>
    </w:pPr>
    <w:rPr>
      <w:b/>
      <w:bCs/>
      <w:sz w:val="24"/>
    </w:rPr>
  </w:style>
  <w:style w:type="paragraph" w:customStyle="1" w:styleId="ConsNonformat">
    <w:name w:val="ConsNonformat"/>
    <w:rsid w:val="006A4606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13D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1D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1D3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D46D30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AD6B2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D6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6B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6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obj-address">
    <w:name w:val="obj-address"/>
    <w:basedOn w:val="a0"/>
    <w:rsid w:val="0062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Afanasyeva</cp:lastModifiedBy>
  <cp:revision>4</cp:revision>
  <cp:lastPrinted>2022-11-18T08:45:00Z</cp:lastPrinted>
  <dcterms:created xsi:type="dcterms:W3CDTF">2022-11-18T08:47:00Z</dcterms:created>
  <dcterms:modified xsi:type="dcterms:W3CDTF">2022-11-18T09:23:00Z</dcterms:modified>
</cp:coreProperties>
</file>